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18ABFB" w14:textId="77777777" w:rsidR="000633C7" w:rsidRDefault="000567B3">
      <w:pPr>
        <w:spacing w:line="480" w:lineRule="exact"/>
        <w:rPr>
          <w:rFonts w:ascii="黑体" w:eastAsia="黑体" w:hAnsi="黑体"/>
          <w:sz w:val="32"/>
          <w:szCs w:val="32"/>
        </w:rPr>
      </w:pPr>
      <w:r>
        <w:rPr>
          <w:rFonts w:ascii="方正黑体_GBK" w:eastAsia="方正黑体_GBK" w:hAnsi="方正黑体_GBK" w:cs="方正黑体_GBK" w:hint="eastAsia"/>
          <w:sz w:val="32"/>
        </w:rPr>
        <w:t>附件2</w:t>
      </w:r>
    </w:p>
    <w:p w14:paraId="168A9BB8" w14:textId="77777777" w:rsidR="000633C7" w:rsidRDefault="000567B3">
      <w:pPr>
        <w:spacing w:line="480" w:lineRule="exact"/>
        <w:jc w:val="center"/>
        <w:rPr>
          <w:rFonts w:ascii="方正小标宋简体" w:eastAsia="方正小标宋简体" w:hAnsi="黑体"/>
          <w:sz w:val="36"/>
          <w:szCs w:val="36"/>
        </w:rPr>
      </w:pPr>
      <w:r>
        <w:rPr>
          <w:rFonts w:ascii="方正小标宋简体" w:eastAsia="方正小标宋简体" w:hAnsi="黑体" w:hint="eastAsia"/>
          <w:sz w:val="36"/>
          <w:szCs w:val="36"/>
        </w:rPr>
        <w:t>项目支出绩效自评表</w:t>
      </w:r>
    </w:p>
    <w:p w14:paraId="5E84AC05" w14:textId="77777777" w:rsidR="000633C7" w:rsidRDefault="000567B3">
      <w:pPr>
        <w:spacing w:line="480" w:lineRule="exact"/>
        <w:rPr>
          <w:rFonts w:ascii="仿宋_GB2312" w:eastAsia="仿宋_GB2312" w:hAnsi="宋体"/>
          <w:sz w:val="28"/>
          <w:szCs w:val="28"/>
        </w:rPr>
      </w:pPr>
      <w:r>
        <w:rPr>
          <w:rFonts w:ascii="仿宋_GB2312" w:eastAsia="仿宋_GB2312" w:hint="eastAsia"/>
          <w:sz w:val="28"/>
          <w:szCs w:val="28"/>
        </w:rPr>
        <w:t xml:space="preserve">                   </w:t>
      </w:r>
      <w:r>
        <w:rPr>
          <w:rFonts w:ascii="仿宋_GB2312" w:eastAsia="仿宋_GB2312"/>
          <w:sz w:val="28"/>
          <w:szCs w:val="28"/>
        </w:rPr>
        <w:t xml:space="preserve">  </w:t>
      </w:r>
      <w:r>
        <w:rPr>
          <w:rFonts w:ascii="仿宋_GB2312" w:eastAsia="仿宋_GB2312" w:hAnsi="宋体" w:hint="eastAsia"/>
          <w:sz w:val="28"/>
          <w:szCs w:val="28"/>
        </w:rPr>
        <w:t xml:space="preserve"> </w:t>
      </w:r>
      <w:r>
        <w:rPr>
          <w:rFonts w:ascii="仿宋_GB2312" w:eastAsia="仿宋_GB2312" w:hAnsi="宋体"/>
          <w:sz w:val="28"/>
          <w:szCs w:val="28"/>
        </w:rPr>
        <w:t xml:space="preserve"> </w:t>
      </w:r>
      <w:r>
        <w:rPr>
          <w:rFonts w:ascii="仿宋_GB2312" w:eastAsia="仿宋_GB2312" w:hAnsi="宋体" w:hint="eastAsia"/>
          <w:sz w:val="28"/>
          <w:szCs w:val="28"/>
        </w:rPr>
        <w:t xml:space="preserve">  （2021年度）</w:t>
      </w:r>
    </w:p>
    <w:p w14:paraId="22C83547" w14:textId="77777777" w:rsidR="000633C7" w:rsidRDefault="000633C7">
      <w:pPr>
        <w:spacing w:line="240" w:lineRule="exact"/>
        <w:rPr>
          <w:rFonts w:ascii="仿宋_GB2312" w:eastAsia="仿宋_GB2312" w:hAnsi="宋体"/>
          <w:sz w:val="30"/>
          <w:szCs w:val="30"/>
        </w:rPr>
      </w:pPr>
    </w:p>
    <w:tbl>
      <w:tblPr>
        <w:tblW w:w="9038" w:type="dxa"/>
        <w:jc w:val="center"/>
        <w:tblLayout w:type="fixed"/>
        <w:tblLook w:val="04A0" w:firstRow="1" w:lastRow="0" w:firstColumn="1" w:lastColumn="0" w:noHBand="0" w:noVBand="1"/>
      </w:tblPr>
      <w:tblGrid>
        <w:gridCol w:w="585"/>
        <w:gridCol w:w="975"/>
        <w:gridCol w:w="1105"/>
        <w:gridCol w:w="727"/>
        <w:gridCol w:w="1127"/>
        <w:gridCol w:w="283"/>
        <w:gridCol w:w="849"/>
        <w:gridCol w:w="848"/>
        <w:gridCol w:w="279"/>
        <w:gridCol w:w="284"/>
        <w:gridCol w:w="420"/>
        <w:gridCol w:w="143"/>
        <w:gridCol w:w="703"/>
        <w:gridCol w:w="710"/>
      </w:tblGrid>
      <w:tr w:rsidR="000633C7" w14:paraId="7E451D85" w14:textId="77777777">
        <w:trPr>
          <w:trHeight w:hRule="exact" w:val="306"/>
          <w:jc w:val="center"/>
        </w:trPr>
        <w:tc>
          <w:tcPr>
            <w:tcW w:w="1560" w:type="dxa"/>
            <w:gridSpan w:val="2"/>
            <w:tcBorders>
              <w:top w:val="single" w:sz="4" w:space="0" w:color="auto"/>
              <w:left w:val="single" w:sz="4" w:space="0" w:color="auto"/>
              <w:bottom w:val="single" w:sz="4" w:space="0" w:color="auto"/>
              <w:right w:val="single" w:sz="4" w:space="0" w:color="auto"/>
            </w:tcBorders>
            <w:vAlign w:val="center"/>
          </w:tcPr>
          <w:p w14:paraId="75B0A920" w14:textId="77777777" w:rsidR="000633C7" w:rsidRDefault="000567B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项目名称</w:t>
            </w:r>
          </w:p>
        </w:tc>
        <w:tc>
          <w:tcPr>
            <w:tcW w:w="7478" w:type="dxa"/>
            <w:gridSpan w:val="12"/>
            <w:tcBorders>
              <w:top w:val="single" w:sz="4" w:space="0" w:color="auto"/>
              <w:left w:val="nil"/>
              <w:bottom w:val="single" w:sz="4" w:space="0" w:color="auto"/>
              <w:right w:val="single" w:sz="4" w:space="0" w:color="auto"/>
            </w:tcBorders>
            <w:vAlign w:val="center"/>
          </w:tcPr>
          <w:p w14:paraId="155523A5" w14:textId="77777777" w:rsidR="000633C7" w:rsidRDefault="000567B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改善办学条件-设备购置-学生双层床及储物柜购置</w:t>
            </w:r>
          </w:p>
        </w:tc>
      </w:tr>
      <w:tr w:rsidR="000633C7" w14:paraId="77AFD513" w14:textId="77777777">
        <w:trPr>
          <w:trHeight w:hRule="exact" w:val="306"/>
          <w:jc w:val="center"/>
        </w:trPr>
        <w:tc>
          <w:tcPr>
            <w:tcW w:w="1560" w:type="dxa"/>
            <w:gridSpan w:val="2"/>
            <w:tcBorders>
              <w:top w:val="single" w:sz="4" w:space="0" w:color="auto"/>
              <w:left w:val="single" w:sz="4" w:space="0" w:color="auto"/>
              <w:bottom w:val="single" w:sz="4" w:space="0" w:color="auto"/>
              <w:right w:val="single" w:sz="4" w:space="0" w:color="auto"/>
            </w:tcBorders>
            <w:vAlign w:val="center"/>
          </w:tcPr>
          <w:p w14:paraId="3C8A7A71" w14:textId="77777777" w:rsidR="000633C7" w:rsidRDefault="000567B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主管部门</w:t>
            </w:r>
          </w:p>
        </w:tc>
        <w:tc>
          <w:tcPr>
            <w:tcW w:w="4091" w:type="dxa"/>
            <w:gridSpan w:val="5"/>
            <w:tcBorders>
              <w:top w:val="single" w:sz="4" w:space="0" w:color="auto"/>
              <w:left w:val="nil"/>
              <w:bottom w:val="single" w:sz="4" w:space="0" w:color="auto"/>
              <w:right w:val="single" w:sz="4" w:space="0" w:color="auto"/>
            </w:tcBorders>
            <w:vAlign w:val="center"/>
          </w:tcPr>
          <w:p w14:paraId="27881619" w14:textId="77777777" w:rsidR="000633C7" w:rsidRDefault="000567B3">
            <w:pPr>
              <w:widowControl/>
              <w:spacing w:line="240" w:lineRule="exact"/>
              <w:rPr>
                <w:rFonts w:ascii="仿宋_GB2312" w:eastAsia="仿宋_GB2312" w:hAnsi="宋体" w:cs="宋体"/>
                <w:kern w:val="0"/>
                <w:szCs w:val="21"/>
              </w:rPr>
            </w:pPr>
            <w:r>
              <w:rPr>
                <w:rFonts w:hint="eastAsia"/>
                <w:sz w:val="18"/>
                <w:szCs w:val="18"/>
              </w:rPr>
              <w:t>北京时尚控股有限责任公司</w:t>
            </w:r>
          </w:p>
        </w:tc>
        <w:tc>
          <w:tcPr>
            <w:tcW w:w="1127" w:type="dxa"/>
            <w:gridSpan w:val="2"/>
            <w:tcBorders>
              <w:top w:val="nil"/>
              <w:left w:val="nil"/>
              <w:bottom w:val="single" w:sz="4" w:space="0" w:color="auto"/>
              <w:right w:val="single" w:sz="4" w:space="0" w:color="auto"/>
            </w:tcBorders>
            <w:vAlign w:val="center"/>
          </w:tcPr>
          <w:p w14:paraId="2AC476C7" w14:textId="77777777" w:rsidR="000633C7" w:rsidRDefault="000567B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实施单位</w:t>
            </w:r>
          </w:p>
        </w:tc>
        <w:tc>
          <w:tcPr>
            <w:tcW w:w="2260" w:type="dxa"/>
            <w:gridSpan w:val="5"/>
            <w:tcBorders>
              <w:top w:val="single" w:sz="4" w:space="0" w:color="auto"/>
              <w:left w:val="nil"/>
              <w:bottom w:val="single" w:sz="4" w:space="0" w:color="auto"/>
              <w:right w:val="single" w:sz="4" w:space="0" w:color="auto"/>
            </w:tcBorders>
            <w:vAlign w:val="center"/>
          </w:tcPr>
          <w:p w14:paraId="4E0D84E3" w14:textId="77777777" w:rsidR="000633C7" w:rsidRDefault="000567B3">
            <w:pPr>
              <w:widowControl/>
              <w:spacing w:line="240" w:lineRule="exact"/>
              <w:jc w:val="center"/>
              <w:rPr>
                <w:rFonts w:ascii="仿宋_GB2312" w:eastAsia="仿宋_GB2312" w:hAnsi="宋体" w:cs="宋体"/>
                <w:kern w:val="0"/>
                <w:szCs w:val="21"/>
              </w:rPr>
            </w:pPr>
            <w:r>
              <w:rPr>
                <w:rFonts w:hint="eastAsia"/>
                <w:sz w:val="18"/>
                <w:szCs w:val="18"/>
              </w:rPr>
              <w:t>北京市新媒体技师学院</w:t>
            </w:r>
          </w:p>
        </w:tc>
      </w:tr>
      <w:tr w:rsidR="000633C7" w14:paraId="02B0AAB4" w14:textId="77777777">
        <w:trPr>
          <w:trHeight w:hRule="exact" w:val="306"/>
          <w:jc w:val="center"/>
        </w:trPr>
        <w:tc>
          <w:tcPr>
            <w:tcW w:w="1560" w:type="dxa"/>
            <w:gridSpan w:val="2"/>
            <w:tcBorders>
              <w:top w:val="single" w:sz="4" w:space="0" w:color="auto"/>
              <w:left w:val="single" w:sz="4" w:space="0" w:color="auto"/>
              <w:bottom w:val="single" w:sz="4" w:space="0" w:color="auto"/>
              <w:right w:val="single" w:sz="4" w:space="0" w:color="auto"/>
            </w:tcBorders>
            <w:vAlign w:val="center"/>
          </w:tcPr>
          <w:p w14:paraId="2F8E2739" w14:textId="77777777" w:rsidR="000633C7" w:rsidRDefault="000567B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项目负责人</w:t>
            </w:r>
          </w:p>
        </w:tc>
        <w:tc>
          <w:tcPr>
            <w:tcW w:w="4091" w:type="dxa"/>
            <w:gridSpan w:val="5"/>
            <w:tcBorders>
              <w:top w:val="single" w:sz="4" w:space="0" w:color="auto"/>
              <w:left w:val="nil"/>
              <w:bottom w:val="single" w:sz="4" w:space="0" w:color="auto"/>
              <w:right w:val="single" w:sz="4" w:space="0" w:color="auto"/>
            </w:tcBorders>
            <w:vAlign w:val="center"/>
          </w:tcPr>
          <w:p w14:paraId="7B839024" w14:textId="77777777" w:rsidR="000633C7" w:rsidRDefault="000567B3">
            <w:pPr>
              <w:widowControl/>
              <w:spacing w:line="240" w:lineRule="exact"/>
              <w:jc w:val="center"/>
              <w:rPr>
                <w:rFonts w:ascii="仿宋_GB2312" w:eastAsia="仿宋_GB2312" w:hAnsi="宋体" w:cs="宋体"/>
                <w:kern w:val="0"/>
                <w:szCs w:val="21"/>
              </w:rPr>
            </w:pPr>
            <w:r>
              <w:rPr>
                <w:rFonts w:eastAsia="仿宋_GB2312" w:hint="eastAsia"/>
                <w:sz w:val="18"/>
                <w:szCs w:val="18"/>
              </w:rPr>
              <w:t>梁冰</w:t>
            </w:r>
          </w:p>
        </w:tc>
        <w:tc>
          <w:tcPr>
            <w:tcW w:w="1127" w:type="dxa"/>
            <w:gridSpan w:val="2"/>
            <w:tcBorders>
              <w:top w:val="nil"/>
              <w:left w:val="nil"/>
              <w:bottom w:val="single" w:sz="4" w:space="0" w:color="auto"/>
              <w:right w:val="single" w:sz="4" w:space="0" w:color="auto"/>
            </w:tcBorders>
            <w:vAlign w:val="center"/>
          </w:tcPr>
          <w:p w14:paraId="013DBE80" w14:textId="77777777" w:rsidR="000633C7" w:rsidRDefault="000567B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联系电话</w:t>
            </w:r>
          </w:p>
        </w:tc>
        <w:tc>
          <w:tcPr>
            <w:tcW w:w="2260" w:type="dxa"/>
            <w:gridSpan w:val="5"/>
            <w:tcBorders>
              <w:top w:val="single" w:sz="4" w:space="0" w:color="auto"/>
              <w:left w:val="nil"/>
              <w:bottom w:val="single" w:sz="4" w:space="0" w:color="auto"/>
              <w:right w:val="single" w:sz="4" w:space="0" w:color="auto"/>
            </w:tcBorders>
            <w:vAlign w:val="center"/>
          </w:tcPr>
          <w:p w14:paraId="38C1ED12" w14:textId="77777777" w:rsidR="000633C7" w:rsidRDefault="000567B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69239155</w:t>
            </w:r>
          </w:p>
        </w:tc>
      </w:tr>
      <w:tr w:rsidR="000633C7" w14:paraId="21E95DA2" w14:textId="77777777">
        <w:trPr>
          <w:trHeight w:hRule="exact" w:val="567"/>
          <w:jc w:val="center"/>
        </w:trPr>
        <w:tc>
          <w:tcPr>
            <w:tcW w:w="1560" w:type="dxa"/>
            <w:gridSpan w:val="2"/>
            <w:vMerge w:val="restart"/>
            <w:tcBorders>
              <w:top w:val="single" w:sz="4" w:space="0" w:color="auto"/>
              <w:left w:val="single" w:sz="4" w:space="0" w:color="auto"/>
              <w:bottom w:val="single" w:sz="4" w:space="0" w:color="auto"/>
              <w:right w:val="single" w:sz="4" w:space="0" w:color="auto"/>
            </w:tcBorders>
            <w:vAlign w:val="center"/>
          </w:tcPr>
          <w:p w14:paraId="4E916E31" w14:textId="77777777" w:rsidR="000633C7" w:rsidRDefault="000567B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项目资金</w:t>
            </w:r>
          </w:p>
          <w:p w14:paraId="3C3D2D7D" w14:textId="77777777" w:rsidR="000633C7" w:rsidRDefault="000567B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（万元）</w:t>
            </w:r>
          </w:p>
        </w:tc>
        <w:tc>
          <w:tcPr>
            <w:tcW w:w="1832" w:type="dxa"/>
            <w:gridSpan w:val="2"/>
            <w:tcBorders>
              <w:top w:val="single" w:sz="4" w:space="0" w:color="auto"/>
              <w:left w:val="nil"/>
              <w:bottom w:val="single" w:sz="4" w:space="0" w:color="auto"/>
              <w:right w:val="single" w:sz="4" w:space="0" w:color="auto"/>
            </w:tcBorders>
            <w:vAlign w:val="center"/>
          </w:tcPr>
          <w:p w14:paraId="1206DD2B" w14:textId="77777777" w:rsidR="000633C7" w:rsidRDefault="000633C7">
            <w:pPr>
              <w:widowControl/>
              <w:spacing w:line="240" w:lineRule="exact"/>
              <w:jc w:val="center"/>
              <w:rPr>
                <w:rFonts w:ascii="仿宋_GB2312" w:eastAsia="仿宋_GB2312" w:hAnsi="宋体" w:cs="宋体"/>
                <w:kern w:val="0"/>
                <w:szCs w:val="21"/>
              </w:rPr>
            </w:pPr>
          </w:p>
        </w:tc>
        <w:tc>
          <w:tcPr>
            <w:tcW w:w="1127" w:type="dxa"/>
            <w:tcBorders>
              <w:top w:val="nil"/>
              <w:left w:val="nil"/>
              <w:bottom w:val="single" w:sz="4" w:space="0" w:color="auto"/>
              <w:right w:val="single" w:sz="4" w:space="0" w:color="auto"/>
            </w:tcBorders>
            <w:vAlign w:val="center"/>
          </w:tcPr>
          <w:p w14:paraId="2C5F7C69" w14:textId="77777777" w:rsidR="000633C7" w:rsidRDefault="000567B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年初预</w:t>
            </w:r>
          </w:p>
          <w:p w14:paraId="66348E0D" w14:textId="77777777" w:rsidR="000633C7" w:rsidRDefault="000567B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算数</w:t>
            </w:r>
          </w:p>
        </w:tc>
        <w:tc>
          <w:tcPr>
            <w:tcW w:w="1132" w:type="dxa"/>
            <w:gridSpan w:val="2"/>
            <w:tcBorders>
              <w:top w:val="nil"/>
              <w:left w:val="nil"/>
              <w:bottom w:val="single" w:sz="4" w:space="0" w:color="auto"/>
              <w:right w:val="single" w:sz="4" w:space="0" w:color="auto"/>
            </w:tcBorders>
            <w:vAlign w:val="center"/>
          </w:tcPr>
          <w:p w14:paraId="093A74A0" w14:textId="77777777" w:rsidR="000633C7" w:rsidRDefault="000567B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全年预</w:t>
            </w:r>
          </w:p>
          <w:p w14:paraId="2298C0D2" w14:textId="77777777" w:rsidR="000633C7" w:rsidRDefault="000567B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算数</w:t>
            </w:r>
          </w:p>
        </w:tc>
        <w:tc>
          <w:tcPr>
            <w:tcW w:w="1127" w:type="dxa"/>
            <w:gridSpan w:val="2"/>
            <w:tcBorders>
              <w:top w:val="nil"/>
              <w:left w:val="nil"/>
              <w:bottom w:val="single" w:sz="4" w:space="0" w:color="auto"/>
              <w:right w:val="single" w:sz="4" w:space="0" w:color="auto"/>
            </w:tcBorders>
            <w:vAlign w:val="center"/>
          </w:tcPr>
          <w:p w14:paraId="5929EF96" w14:textId="77777777" w:rsidR="000633C7" w:rsidRDefault="000567B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全年</w:t>
            </w:r>
          </w:p>
          <w:p w14:paraId="38D92948" w14:textId="77777777" w:rsidR="000633C7" w:rsidRDefault="000567B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执行数</w:t>
            </w:r>
          </w:p>
        </w:tc>
        <w:tc>
          <w:tcPr>
            <w:tcW w:w="704" w:type="dxa"/>
            <w:gridSpan w:val="2"/>
            <w:tcBorders>
              <w:top w:val="nil"/>
              <w:left w:val="nil"/>
              <w:bottom w:val="single" w:sz="4" w:space="0" w:color="auto"/>
              <w:right w:val="single" w:sz="4" w:space="0" w:color="auto"/>
            </w:tcBorders>
            <w:vAlign w:val="center"/>
          </w:tcPr>
          <w:p w14:paraId="7E11762F" w14:textId="77777777" w:rsidR="000633C7" w:rsidRDefault="000567B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分值</w:t>
            </w:r>
          </w:p>
        </w:tc>
        <w:tc>
          <w:tcPr>
            <w:tcW w:w="846" w:type="dxa"/>
            <w:gridSpan w:val="2"/>
            <w:tcBorders>
              <w:top w:val="single" w:sz="4" w:space="0" w:color="auto"/>
              <w:left w:val="nil"/>
              <w:bottom w:val="single" w:sz="4" w:space="0" w:color="auto"/>
              <w:right w:val="single" w:sz="4" w:space="0" w:color="auto"/>
            </w:tcBorders>
            <w:vAlign w:val="center"/>
          </w:tcPr>
          <w:p w14:paraId="7EEFF0C4" w14:textId="77777777" w:rsidR="000633C7" w:rsidRDefault="000567B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执行率</w:t>
            </w:r>
          </w:p>
        </w:tc>
        <w:tc>
          <w:tcPr>
            <w:tcW w:w="710" w:type="dxa"/>
            <w:tcBorders>
              <w:top w:val="nil"/>
              <w:left w:val="nil"/>
              <w:bottom w:val="single" w:sz="4" w:space="0" w:color="auto"/>
              <w:right w:val="single" w:sz="4" w:space="0" w:color="auto"/>
            </w:tcBorders>
            <w:vAlign w:val="center"/>
          </w:tcPr>
          <w:p w14:paraId="55F48D9B" w14:textId="77777777" w:rsidR="000633C7" w:rsidRDefault="000567B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得分</w:t>
            </w:r>
          </w:p>
        </w:tc>
      </w:tr>
      <w:tr w:rsidR="000633C7" w14:paraId="3D7E2031" w14:textId="77777777">
        <w:trPr>
          <w:trHeight w:hRule="exact" w:val="306"/>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tcPr>
          <w:p w14:paraId="10B9E007" w14:textId="77777777" w:rsidR="000633C7" w:rsidRDefault="000633C7">
            <w:pPr>
              <w:widowControl/>
              <w:spacing w:line="240" w:lineRule="exact"/>
              <w:jc w:val="center"/>
              <w:rPr>
                <w:rFonts w:ascii="仿宋_GB2312" w:eastAsia="仿宋_GB2312" w:hAnsi="宋体" w:cs="宋体"/>
                <w:kern w:val="0"/>
                <w:szCs w:val="21"/>
              </w:rPr>
            </w:pPr>
          </w:p>
        </w:tc>
        <w:tc>
          <w:tcPr>
            <w:tcW w:w="1832" w:type="dxa"/>
            <w:gridSpan w:val="2"/>
            <w:tcBorders>
              <w:top w:val="single" w:sz="4" w:space="0" w:color="auto"/>
              <w:left w:val="nil"/>
              <w:bottom w:val="single" w:sz="4" w:space="0" w:color="auto"/>
              <w:right w:val="single" w:sz="4" w:space="0" w:color="auto"/>
            </w:tcBorders>
            <w:vAlign w:val="center"/>
          </w:tcPr>
          <w:p w14:paraId="45D42DA8" w14:textId="77777777" w:rsidR="000633C7" w:rsidRDefault="000567B3">
            <w:pPr>
              <w:widowControl/>
              <w:spacing w:line="240" w:lineRule="exact"/>
              <w:rPr>
                <w:rFonts w:ascii="仿宋_GB2312" w:eastAsia="仿宋_GB2312" w:hAnsi="宋体" w:cs="宋体"/>
                <w:kern w:val="0"/>
                <w:szCs w:val="21"/>
              </w:rPr>
            </w:pPr>
            <w:r>
              <w:rPr>
                <w:rFonts w:ascii="仿宋_GB2312" w:eastAsia="仿宋_GB2312" w:hAnsi="宋体" w:cs="宋体" w:hint="eastAsia"/>
                <w:kern w:val="0"/>
                <w:szCs w:val="21"/>
              </w:rPr>
              <w:t>年度资金总额</w:t>
            </w:r>
          </w:p>
        </w:tc>
        <w:tc>
          <w:tcPr>
            <w:tcW w:w="1127" w:type="dxa"/>
            <w:tcBorders>
              <w:top w:val="nil"/>
              <w:left w:val="nil"/>
              <w:bottom w:val="single" w:sz="4" w:space="0" w:color="auto"/>
              <w:right w:val="single" w:sz="4" w:space="0" w:color="auto"/>
            </w:tcBorders>
            <w:vAlign w:val="center"/>
          </w:tcPr>
          <w:p w14:paraId="77E859F3" w14:textId="2387286C" w:rsidR="000633C7" w:rsidRDefault="000567B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68</w:t>
            </w:r>
            <w:r>
              <w:rPr>
                <w:rFonts w:ascii="仿宋_GB2312" w:eastAsia="仿宋_GB2312" w:hAnsi="宋体" w:cs="宋体"/>
                <w:kern w:val="0"/>
                <w:szCs w:val="21"/>
              </w:rPr>
              <w:t>.</w:t>
            </w:r>
            <w:r>
              <w:rPr>
                <w:rFonts w:ascii="仿宋_GB2312" w:eastAsia="仿宋_GB2312" w:hAnsi="宋体" w:cs="宋体" w:hint="eastAsia"/>
                <w:kern w:val="0"/>
                <w:szCs w:val="21"/>
              </w:rPr>
              <w:t>6</w:t>
            </w:r>
          </w:p>
        </w:tc>
        <w:tc>
          <w:tcPr>
            <w:tcW w:w="1132" w:type="dxa"/>
            <w:gridSpan w:val="2"/>
            <w:tcBorders>
              <w:top w:val="nil"/>
              <w:left w:val="nil"/>
              <w:bottom w:val="single" w:sz="4" w:space="0" w:color="auto"/>
              <w:right w:val="single" w:sz="4" w:space="0" w:color="auto"/>
            </w:tcBorders>
            <w:vAlign w:val="center"/>
          </w:tcPr>
          <w:p w14:paraId="27CFA9E7" w14:textId="5294295A" w:rsidR="000633C7" w:rsidRDefault="000567B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68</w:t>
            </w:r>
            <w:r>
              <w:rPr>
                <w:rFonts w:ascii="仿宋_GB2312" w:eastAsia="仿宋_GB2312" w:hAnsi="宋体" w:cs="宋体"/>
                <w:kern w:val="0"/>
                <w:szCs w:val="21"/>
              </w:rPr>
              <w:t>.</w:t>
            </w:r>
            <w:r>
              <w:rPr>
                <w:rFonts w:ascii="仿宋_GB2312" w:eastAsia="仿宋_GB2312" w:hAnsi="宋体" w:cs="宋体" w:hint="eastAsia"/>
                <w:kern w:val="0"/>
                <w:szCs w:val="21"/>
              </w:rPr>
              <w:t>6</w:t>
            </w:r>
          </w:p>
        </w:tc>
        <w:tc>
          <w:tcPr>
            <w:tcW w:w="1127" w:type="dxa"/>
            <w:gridSpan w:val="2"/>
            <w:tcBorders>
              <w:top w:val="nil"/>
              <w:left w:val="nil"/>
              <w:bottom w:val="single" w:sz="4" w:space="0" w:color="auto"/>
              <w:right w:val="single" w:sz="4" w:space="0" w:color="auto"/>
            </w:tcBorders>
            <w:vAlign w:val="center"/>
          </w:tcPr>
          <w:p w14:paraId="64B5C8AD" w14:textId="6AC2EA5D" w:rsidR="000633C7" w:rsidRDefault="000567B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54</w:t>
            </w:r>
            <w:r>
              <w:rPr>
                <w:rFonts w:ascii="仿宋_GB2312" w:eastAsia="仿宋_GB2312" w:hAnsi="宋体" w:cs="宋体"/>
                <w:kern w:val="0"/>
                <w:szCs w:val="21"/>
              </w:rPr>
              <w:t>.</w:t>
            </w:r>
            <w:r>
              <w:rPr>
                <w:rFonts w:ascii="仿宋_GB2312" w:eastAsia="仿宋_GB2312" w:hAnsi="宋体" w:cs="宋体" w:hint="eastAsia"/>
                <w:kern w:val="0"/>
                <w:szCs w:val="21"/>
              </w:rPr>
              <w:t>25</w:t>
            </w:r>
          </w:p>
        </w:tc>
        <w:tc>
          <w:tcPr>
            <w:tcW w:w="704" w:type="dxa"/>
            <w:gridSpan w:val="2"/>
            <w:tcBorders>
              <w:top w:val="nil"/>
              <w:left w:val="nil"/>
              <w:bottom w:val="single" w:sz="4" w:space="0" w:color="auto"/>
              <w:right w:val="single" w:sz="4" w:space="0" w:color="auto"/>
            </w:tcBorders>
            <w:vAlign w:val="center"/>
          </w:tcPr>
          <w:p w14:paraId="2CE072CF" w14:textId="77777777" w:rsidR="000633C7" w:rsidRDefault="000567B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w:t>
            </w:r>
          </w:p>
        </w:tc>
        <w:tc>
          <w:tcPr>
            <w:tcW w:w="846" w:type="dxa"/>
            <w:gridSpan w:val="2"/>
            <w:tcBorders>
              <w:top w:val="single" w:sz="4" w:space="0" w:color="auto"/>
              <w:left w:val="nil"/>
              <w:bottom w:val="single" w:sz="4" w:space="0" w:color="auto"/>
              <w:right w:val="single" w:sz="4" w:space="0" w:color="auto"/>
            </w:tcBorders>
            <w:vAlign w:val="center"/>
          </w:tcPr>
          <w:p w14:paraId="39A1407F" w14:textId="77777777" w:rsidR="000633C7" w:rsidRDefault="000567B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79%</w:t>
            </w:r>
          </w:p>
        </w:tc>
        <w:tc>
          <w:tcPr>
            <w:tcW w:w="710" w:type="dxa"/>
            <w:tcBorders>
              <w:top w:val="nil"/>
              <w:left w:val="nil"/>
              <w:bottom w:val="single" w:sz="4" w:space="0" w:color="auto"/>
              <w:right w:val="single" w:sz="4" w:space="0" w:color="auto"/>
            </w:tcBorders>
            <w:vAlign w:val="center"/>
          </w:tcPr>
          <w:p w14:paraId="7A34250B" w14:textId="77777777" w:rsidR="000633C7" w:rsidRDefault="000567B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8</w:t>
            </w:r>
          </w:p>
        </w:tc>
      </w:tr>
      <w:tr w:rsidR="000633C7" w14:paraId="0B369457" w14:textId="77777777">
        <w:trPr>
          <w:trHeight w:hRule="exact" w:val="601"/>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tcPr>
          <w:p w14:paraId="2AA5C1C2" w14:textId="77777777" w:rsidR="000633C7" w:rsidRDefault="000633C7">
            <w:pPr>
              <w:widowControl/>
              <w:spacing w:line="240" w:lineRule="exact"/>
              <w:jc w:val="center"/>
              <w:rPr>
                <w:rFonts w:ascii="仿宋_GB2312" w:eastAsia="仿宋_GB2312" w:hAnsi="宋体" w:cs="宋体"/>
                <w:kern w:val="0"/>
                <w:szCs w:val="21"/>
              </w:rPr>
            </w:pPr>
          </w:p>
        </w:tc>
        <w:tc>
          <w:tcPr>
            <w:tcW w:w="1832" w:type="dxa"/>
            <w:gridSpan w:val="2"/>
            <w:tcBorders>
              <w:top w:val="single" w:sz="4" w:space="0" w:color="auto"/>
              <w:left w:val="nil"/>
              <w:bottom w:val="single" w:sz="4" w:space="0" w:color="auto"/>
              <w:right w:val="single" w:sz="4" w:space="0" w:color="auto"/>
            </w:tcBorders>
            <w:vAlign w:val="center"/>
          </w:tcPr>
          <w:p w14:paraId="3406EDAB" w14:textId="77777777" w:rsidR="000633C7" w:rsidRDefault="000567B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其中：当年财政</w:t>
            </w:r>
          </w:p>
          <w:p w14:paraId="08D889D3" w14:textId="77777777" w:rsidR="000633C7" w:rsidRDefault="000567B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拨款</w:t>
            </w:r>
          </w:p>
        </w:tc>
        <w:tc>
          <w:tcPr>
            <w:tcW w:w="1127" w:type="dxa"/>
            <w:tcBorders>
              <w:top w:val="nil"/>
              <w:left w:val="nil"/>
              <w:bottom w:val="single" w:sz="4" w:space="0" w:color="auto"/>
              <w:right w:val="single" w:sz="4" w:space="0" w:color="auto"/>
            </w:tcBorders>
            <w:vAlign w:val="center"/>
          </w:tcPr>
          <w:p w14:paraId="762C08D0" w14:textId="77777777" w:rsidR="000633C7" w:rsidRDefault="000633C7">
            <w:pPr>
              <w:widowControl/>
              <w:spacing w:line="240" w:lineRule="exact"/>
              <w:jc w:val="center"/>
              <w:rPr>
                <w:rFonts w:ascii="仿宋_GB2312" w:eastAsia="仿宋_GB2312" w:hAnsi="宋体" w:cs="宋体"/>
                <w:kern w:val="0"/>
                <w:szCs w:val="21"/>
              </w:rPr>
            </w:pPr>
          </w:p>
        </w:tc>
        <w:tc>
          <w:tcPr>
            <w:tcW w:w="1132" w:type="dxa"/>
            <w:gridSpan w:val="2"/>
            <w:tcBorders>
              <w:top w:val="nil"/>
              <w:left w:val="nil"/>
              <w:bottom w:val="single" w:sz="4" w:space="0" w:color="auto"/>
              <w:right w:val="single" w:sz="4" w:space="0" w:color="auto"/>
            </w:tcBorders>
            <w:vAlign w:val="center"/>
          </w:tcPr>
          <w:p w14:paraId="125B175D" w14:textId="77777777" w:rsidR="000633C7" w:rsidRDefault="000633C7">
            <w:pPr>
              <w:widowControl/>
              <w:spacing w:line="240" w:lineRule="exact"/>
              <w:jc w:val="center"/>
              <w:rPr>
                <w:rFonts w:ascii="仿宋_GB2312" w:eastAsia="仿宋_GB2312" w:hAnsi="宋体" w:cs="宋体"/>
                <w:kern w:val="0"/>
                <w:szCs w:val="21"/>
              </w:rPr>
            </w:pPr>
          </w:p>
        </w:tc>
        <w:tc>
          <w:tcPr>
            <w:tcW w:w="1127" w:type="dxa"/>
            <w:gridSpan w:val="2"/>
            <w:tcBorders>
              <w:top w:val="nil"/>
              <w:left w:val="nil"/>
              <w:bottom w:val="single" w:sz="4" w:space="0" w:color="auto"/>
              <w:right w:val="single" w:sz="4" w:space="0" w:color="auto"/>
            </w:tcBorders>
            <w:vAlign w:val="center"/>
          </w:tcPr>
          <w:p w14:paraId="4B9C11BE" w14:textId="77777777" w:rsidR="000633C7" w:rsidRDefault="000633C7">
            <w:pPr>
              <w:widowControl/>
              <w:spacing w:line="240" w:lineRule="exact"/>
              <w:jc w:val="center"/>
              <w:rPr>
                <w:rFonts w:ascii="仿宋_GB2312" w:eastAsia="仿宋_GB2312" w:hAnsi="宋体" w:cs="宋体"/>
                <w:kern w:val="0"/>
                <w:szCs w:val="21"/>
              </w:rPr>
            </w:pPr>
          </w:p>
        </w:tc>
        <w:tc>
          <w:tcPr>
            <w:tcW w:w="704" w:type="dxa"/>
            <w:gridSpan w:val="2"/>
            <w:tcBorders>
              <w:top w:val="nil"/>
              <w:left w:val="nil"/>
              <w:bottom w:val="single" w:sz="4" w:space="0" w:color="auto"/>
              <w:right w:val="single" w:sz="4" w:space="0" w:color="auto"/>
            </w:tcBorders>
            <w:vAlign w:val="center"/>
          </w:tcPr>
          <w:p w14:paraId="3D618063" w14:textId="77777777" w:rsidR="000633C7" w:rsidRDefault="000567B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846" w:type="dxa"/>
            <w:gridSpan w:val="2"/>
            <w:tcBorders>
              <w:top w:val="single" w:sz="4" w:space="0" w:color="auto"/>
              <w:left w:val="nil"/>
              <w:bottom w:val="single" w:sz="4" w:space="0" w:color="auto"/>
              <w:right w:val="single" w:sz="4" w:space="0" w:color="auto"/>
            </w:tcBorders>
            <w:vAlign w:val="center"/>
          </w:tcPr>
          <w:p w14:paraId="6087320D" w14:textId="77777777" w:rsidR="000633C7" w:rsidRDefault="000633C7">
            <w:pPr>
              <w:widowControl/>
              <w:spacing w:line="240" w:lineRule="exact"/>
              <w:jc w:val="center"/>
              <w:rPr>
                <w:rFonts w:ascii="仿宋_GB2312" w:eastAsia="仿宋_GB2312" w:hAnsi="宋体" w:cs="宋体"/>
                <w:kern w:val="0"/>
                <w:szCs w:val="21"/>
              </w:rPr>
            </w:pPr>
          </w:p>
        </w:tc>
        <w:tc>
          <w:tcPr>
            <w:tcW w:w="710" w:type="dxa"/>
            <w:tcBorders>
              <w:top w:val="nil"/>
              <w:left w:val="nil"/>
              <w:bottom w:val="single" w:sz="4" w:space="0" w:color="auto"/>
              <w:right w:val="single" w:sz="4" w:space="0" w:color="auto"/>
            </w:tcBorders>
            <w:vAlign w:val="center"/>
          </w:tcPr>
          <w:p w14:paraId="3D97FFA1" w14:textId="77777777" w:rsidR="000633C7" w:rsidRDefault="000567B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r>
      <w:tr w:rsidR="000633C7" w14:paraId="3BC72DA5" w14:textId="77777777">
        <w:trPr>
          <w:trHeight w:hRule="exact" w:val="567"/>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tcPr>
          <w:p w14:paraId="47E580B5" w14:textId="77777777" w:rsidR="000633C7" w:rsidRDefault="000633C7">
            <w:pPr>
              <w:widowControl/>
              <w:spacing w:line="240" w:lineRule="exact"/>
              <w:jc w:val="center"/>
              <w:rPr>
                <w:rFonts w:ascii="仿宋_GB2312" w:eastAsia="仿宋_GB2312" w:hAnsi="宋体" w:cs="宋体"/>
                <w:kern w:val="0"/>
                <w:szCs w:val="21"/>
              </w:rPr>
            </w:pPr>
          </w:p>
        </w:tc>
        <w:tc>
          <w:tcPr>
            <w:tcW w:w="1832" w:type="dxa"/>
            <w:gridSpan w:val="2"/>
            <w:tcBorders>
              <w:top w:val="single" w:sz="4" w:space="0" w:color="auto"/>
              <w:left w:val="nil"/>
              <w:bottom w:val="single" w:sz="4" w:space="0" w:color="auto"/>
              <w:right w:val="single" w:sz="4" w:space="0" w:color="auto"/>
            </w:tcBorders>
            <w:vAlign w:val="center"/>
          </w:tcPr>
          <w:p w14:paraId="4A8774F2" w14:textId="77777777" w:rsidR="000633C7" w:rsidRDefault="000567B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 xml:space="preserve">      上年结转资金</w:t>
            </w:r>
          </w:p>
        </w:tc>
        <w:tc>
          <w:tcPr>
            <w:tcW w:w="1127" w:type="dxa"/>
            <w:tcBorders>
              <w:top w:val="nil"/>
              <w:left w:val="nil"/>
              <w:bottom w:val="single" w:sz="4" w:space="0" w:color="auto"/>
              <w:right w:val="single" w:sz="4" w:space="0" w:color="auto"/>
            </w:tcBorders>
            <w:vAlign w:val="center"/>
          </w:tcPr>
          <w:p w14:paraId="499E55E9" w14:textId="77777777" w:rsidR="000633C7" w:rsidRDefault="000633C7">
            <w:pPr>
              <w:widowControl/>
              <w:spacing w:line="240" w:lineRule="exact"/>
              <w:jc w:val="center"/>
              <w:rPr>
                <w:rFonts w:ascii="仿宋_GB2312" w:eastAsia="仿宋_GB2312" w:hAnsi="宋体" w:cs="宋体"/>
                <w:kern w:val="0"/>
                <w:szCs w:val="21"/>
              </w:rPr>
            </w:pPr>
          </w:p>
        </w:tc>
        <w:tc>
          <w:tcPr>
            <w:tcW w:w="1132" w:type="dxa"/>
            <w:gridSpan w:val="2"/>
            <w:tcBorders>
              <w:top w:val="nil"/>
              <w:left w:val="nil"/>
              <w:bottom w:val="single" w:sz="4" w:space="0" w:color="auto"/>
              <w:right w:val="single" w:sz="4" w:space="0" w:color="auto"/>
            </w:tcBorders>
            <w:vAlign w:val="center"/>
          </w:tcPr>
          <w:p w14:paraId="5A5297FF" w14:textId="77777777" w:rsidR="000633C7" w:rsidRDefault="000633C7">
            <w:pPr>
              <w:widowControl/>
              <w:spacing w:line="240" w:lineRule="exact"/>
              <w:jc w:val="center"/>
              <w:rPr>
                <w:rFonts w:ascii="仿宋_GB2312" w:eastAsia="仿宋_GB2312" w:hAnsi="宋体" w:cs="宋体"/>
                <w:kern w:val="0"/>
                <w:szCs w:val="21"/>
              </w:rPr>
            </w:pPr>
          </w:p>
        </w:tc>
        <w:tc>
          <w:tcPr>
            <w:tcW w:w="1127" w:type="dxa"/>
            <w:gridSpan w:val="2"/>
            <w:tcBorders>
              <w:top w:val="nil"/>
              <w:left w:val="nil"/>
              <w:bottom w:val="single" w:sz="4" w:space="0" w:color="auto"/>
              <w:right w:val="single" w:sz="4" w:space="0" w:color="auto"/>
            </w:tcBorders>
            <w:vAlign w:val="center"/>
          </w:tcPr>
          <w:p w14:paraId="2D9DEF00" w14:textId="77777777" w:rsidR="000633C7" w:rsidRDefault="000633C7">
            <w:pPr>
              <w:widowControl/>
              <w:spacing w:line="240" w:lineRule="exact"/>
              <w:jc w:val="center"/>
              <w:rPr>
                <w:rFonts w:ascii="仿宋_GB2312" w:eastAsia="仿宋_GB2312" w:hAnsi="宋体" w:cs="宋体"/>
                <w:kern w:val="0"/>
                <w:szCs w:val="21"/>
              </w:rPr>
            </w:pPr>
          </w:p>
        </w:tc>
        <w:tc>
          <w:tcPr>
            <w:tcW w:w="704" w:type="dxa"/>
            <w:gridSpan w:val="2"/>
            <w:tcBorders>
              <w:top w:val="nil"/>
              <w:left w:val="nil"/>
              <w:bottom w:val="single" w:sz="4" w:space="0" w:color="auto"/>
              <w:right w:val="single" w:sz="4" w:space="0" w:color="auto"/>
            </w:tcBorders>
            <w:vAlign w:val="center"/>
          </w:tcPr>
          <w:p w14:paraId="1EE692EB" w14:textId="77777777" w:rsidR="000633C7" w:rsidRDefault="000567B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846" w:type="dxa"/>
            <w:gridSpan w:val="2"/>
            <w:tcBorders>
              <w:top w:val="single" w:sz="4" w:space="0" w:color="auto"/>
              <w:left w:val="nil"/>
              <w:bottom w:val="single" w:sz="4" w:space="0" w:color="auto"/>
              <w:right w:val="single" w:sz="4" w:space="0" w:color="auto"/>
            </w:tcBorders>
            <w:vAlign w:val="center"/>
          </w:tcPr>
          <w:p w14:paraId="0E9EF287" w14:textId="77777777" w:rsidR="000633C7" w:rsidRDefault="000633C7">
            <w:pPr>
              <w:widowControl/>
              <w:spacing w:line="240" w:lineRule="exact"/>
              <w:jc w:val="center"/>
              <w:rPr>
                <w:rFonts w:ascii="仿宋_GB2312" w:eastAsia="仿宋_GB2312" w:hAnsi="宋体" w:cs="宋体"/>
                <w:kern w:val="0"/>
                <w:szCs w:val="21"/>
              </w:rPr>
            </w:pPr>
          </w:p>
        </w:tc>
        <w:tc>
          <w:tcPr>
            <w:tcW w:w="710" w:type="dxa"/>
            <w:tcBorders>
              <w:top w:val="nil"/>
              <w:left w:val="nil"/>
              <w:bottom w:val="single" w:sz="4" w:space="0" w:color="auto"/>
              <w:right w:val="single" w:sz="4" w:space="0" w:color="auto"/>
            </w:tcBorders>
            <w:vAlign w:val="center"/>
          </w:tcPr>
          <w:p w14:paraId="02CADE84" w14:textId="77777777" w:rsidR="000633C7" w:rsidRDefault="000567B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r>
      <w:tr w:rsidR="000633C7" w14:paraId="732C8845" w14:textId="77777777">
        <w:trPr>
          <w:trHeight w:hRule="exact" w:val="306"/>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tcPr>
          <w:p w14:paraId="632ED58E" w14:textId="77777777" w:rsidR="000633C7" w:rsidRDefault="000633C7">
            <w:pPr>
              <w:widowControl/>
              <w:spacing w:line="240" w:lineRule="exact"/>
              <w:jc w:val="center"/>
              <w:rPr>
                <w:rFonts w:ascii="仿宋_GB2312" w:eastAsia="仿宋_GB2312" w:hAnsi="宋体" w:cs="宋体"/>
                <w:kern w:val="0"/>
                <w:szCs w:val="21"/>
              </w:rPr>
            </w:pPr>
          </w:p>
        </w:tc>
        <w:tc>
          <w:tcPr>
            <w:tcW w:w="1832" w:type="dxa"/>
            <w:gridSpan w:val="2"/>
            <w:tcBorders>
              <w:top w:val="single" w:sz="4" w:space="0" w:color="auto"/>
              <w:left w:val="nil"/>
              <w:bottom w:val="single" w:sz="4" w:space="0" w:color="auto"/>
              <w:right w:val="single" w:sz="4" w:space="0" w:color="auto"/>
            </w:tcBorders>
            <w:vAlign w:val="center"/>
          </w:tcPr>
          <w:p w14:paraId="16C3856D" w14:textId="77777777" w:rsidR="000633C7" w:rsidRDefault="000567B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 xml:space="preserve">  其他资金</w:t>
            </w:r>
          </w:p>
        </w:tc>
        <w:tc>
          <w:tcPr>
            <w:tcW w:w="1127" w:type="dxa"/>
            <w:tcBorders>
              <w:top w:val="nil"/>
              <w:left w:val="nil"/>
              <w:bottom w:val="single" w:sz="4" w:space="0" w:color="auto"/>
              <w:right w:val="single" w:sz="4" w:space="0" w:color="auto"/>
            </w:tcBorders>
            <w:vAlign w:val="center"/>
          </w:tcPr>
          <w:p w14:paraId="65E25C18" w14:textId="77777777" w:rsidR="000633C7" w:rsidRDefault="000633C7">
            <w:pPr>
              <w:widowControl/>
              <w:spacing w:line="240" w:lineRule="exact"/>
              <w:jc w:val="center"/>
              <w:rPr>
                <w:rFonts w:ascii="仿宋_GB2312" w:eastAsia="仿宋_GB2312" w:hAnsi="宋体" w:cs="宋体"/>
                <w:kern w:val="0"/>
                <w:szCs w:val="21"/>
              </w:rPr>
            </w:pPr>
          </w:p>
        </w:tc>
        <w:tc>
          <w:tcPr>
            <w:tcW w:w="1132" w:type="dxa"/>
            <w:gridSpan w:val="2"/>
            <w:tcBorders>
              <w:top w:val="nil"/>
              <w:left w:val="nil"/>
              <w:bottom w:val="single" w:sz="4" w:space="0" w:color="auto"/>
              <w:right w:val="single" w:sz="4" w:space="0" w:color="auto"/>
            </w:tcBorders>
            <w:vAlign w:val="center"/>
          </w:tcPr>
          <w:p w14:paraId="37F3F915" w14:textId="2F5442CF" w:rsidR="000633C7" w:rsidRDefault="000567B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68</w:t>
            </w:r>
            <w:r>
              <w:rPr>
                <w:rFonts w:ascii="仿宋_GB2312" w:eastAsia="仿宋_GB2312" w:hAnsi="宋体" w:cs="宋体"/>
                <w:kern w:val="0"/>
                <w:szCs w:val="21"/>
              </w:rPr>
              <w:t>.</w:t>
            </w:r>
            <w:r>
              <w:rPr>
                <w:rFonts w:ascii="仿宋_GB2312" w:eastAsia="仿宋_GB2312" w:hAnsi="宋体" w:cs="宋体" w:hint="eastAsia"/>
                <w:kern w:val="0"/>
                <w:szCs w:val="21"/>
              </w:rPr>
              <w:t>6</w:t>
            </w:r>
          </w:p>
        </w:tc>
        <w:tc>
          <w:tcPr>
            <w:tcW w:w="1127" w:type="dxa"/>
            <w:gridSpan w:val="2"/>
            <w:tcBorders>
              <w:top w:val="nil"/>
              <w:left w:val="nil"/>
              <w:bottom w:val="single" w:sz="4" w:space="0" w:color="auto"/>
              <w:right w:val="single" w:sz="4" w:space="0" w:color="auto"/>
            </w:tcBorders>
            <w:vAlign w:val="center"/>
          </w:tcPr>
          <w:p w14:paraId="25A777D7" w14:textId="716EBC9C" w:rsidR="000633C7" w:rsidRDefault="000567B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54</w:t>
            </w:r>
            <w:r>
              <w:rPr>
                <w:rFonts w:ascii="仿宋_GB2312" w:eastAsia="仿宋_GB2312" w:hAnsi="宋体" w:cs="宋体"/>
                <w:kern w:val="0"/>
                <w:szCs w:val="21"/>
              </w:rPr>
              <w:t>.</w:t>
            </w:r>
            <w:r>
              <w:rPr>
                <w:rFonts w:ascii="仿宋_GB2312" w:eastAsia="仿宋_GB2312" w:hAnsi="宋体" w:cs="宋体" w:hint="eastAsia"/>
                <w:kern w:val="0"/>
                <w:szCs w:val="21"/>
              </w:rPr>
              <w:t>25</w:t>
            </w:r>
          </w:p>
        </w:tc>
        <w:tc>
          <w:tcPr>
            <w:tcW w:w="704" w:type="dxa"/>
            <w:gridSpan w:val="2"/>
            <w:tcBorders>
              <w:top w:val="nil"/>
              <w:left w:val="nil"/>
              <w:bottom w:val="single" w:sz="4" w:space="0" w:color="auto"/>
              <w:right w:val="single" w:sz="4" w:space="0" w:color="auto"/>
            </w:tcBorders>
            <w:vAlign w:val="center"/>
          </w:tcPr>
          <w:p w14:paraId="24AD4B73" w14:textId="77777777" w:rsidR="000633C7" w:rsidRDefault="000567B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846" w:type="dxa"/>
            <w:gridSpan w:val="2"/>
            <w:tcBorders>
              <w:top w:val="single" w:sz="4" w:space="0" w:color="auto"/>
              <w:left w:val="nil"/>
              <w:bottom w:val="single" w:sz="4" w:space="0" w:color="auto"/>
              <w:right w:val="single" w:sz="4" w:space="0" w:color="auto"/>
            </w:tcBorders>
            <w:vAlign w:val="center"/>
          </w:tcPr>
          <w:p w14:paraId="2734342D" w14:textId="77777777" w:rsidR="000633C7" w:rsidRDefault="000633C7">
            <w:pPr>
              <w:widowControl/>
              <w:spacing w:line="240" w:lineRule="exact"/>
              <w:jc w:val="center"/>
              <w:rPr>
                <w:rFonts w:ascii="仿宋_GB2312" w:eastAsia="仿宋_GB2312" w:hAnsi="宋体" w:cs="宋体"/>
                <w:kern w:val="0"/>
                <w:szCs w:val="21"/>
              </w:rPr>
            </w:pPr>
          </w:p>
        </w:tc>
        <w:tc>
          <w:tcPr>
            <w:tcW w:w="710" w:type="dxa"/>
            <w:tcBorders>
              <w:top w:val="nil"/>
              <w:left w:val="nil"/>
              <w:bottom w:val="single" w:sz="4" w:space="0" w:color="auto"/>
              <w:right w:val="single" w:sz="4" w:space="0" w:color="auto"/>
            </w:tcBorders>
            <w:vAlign w:val="center"/>
          </w:tcPr>
          <w:p w14:paraId="18C25B12" w14:textId="77777777" w:rsidR="000633C7" w:rsidRDefault="000567B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r>
      <w:tr w:rsidR="000633C7" w14:paraId="22F312B0" w14:textId="77777777">
        <w:trPr>
          <w:trHeight w:hRule="exact" w:val="548"/>
          <w:jc w:val="center"/>
        </w:trPr>
        <w:tc>
          <w:tcPr>
            <w:tcW w:w="585" w:type="dxa"/>
            <w:vMerge w:val="restart"/>
            <w:tcBorders>
              <w:top w:val="nil"/>
              <w:left w:val="single" w:sz="4" w:space="0" w:color="auto"/>
              <w:bottom w:val="single" w:sz="4" w:space="0" w:color="auto"/>
              <w:right w:val="single" w:sz="4" w:space="0" w:color="auto"/>
            </w:tcBorders>
            <w:vAlign w:val="center"/>
          </w:tcPr>
          <w:p w14:paraId="0E74AAE4" w14:textId="77777777" w:rsidR="000633C7" w:rsidRDefault="000567B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年度总体目标</w:t>
            </w:r>
          </w:p>
        </w:tc>
        <w:tc>
          <w:tcPr>
            <w:tcW w:w="5066" w:type="dxa"/>
            <w:gridSpan w:val="6"/>
            <w:tcBorders>
              <w:top w:val="single" w:sz="4" w:space="0" w:color="auto"/>
              <w:left w:val="nil"/>
              <w:bottom w:val="single" w:sz="4" w:space="0" w:color="auto"/>
              <w:right w:val="single" w:sz="4" w:space="0" w:color="auto"/>
            </w:tcBorders>
            <w:vAlign w:val="center"/>
          </w:tcPr>
          <w:p w14:paraId="2CCCAEFE" w14:textId="77777777" w:rsidR="000633C7" w:rsidRDefault="000567B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预期目标</w:t>
            </w:r>
          </w:p>
        </w:tc>
        <w:tc>
          <w:tcPr>
            <w:tcW w:w="3387" w:type="dxa"/>
            <w:gridSpan w:val="7"/>
            <w:tcBorders>
              <w:top w:val="single" w:sz="4" w:space="0" w:color="auto"/>
              <w:left w:val="nil"/>
              <w:bottom w:val="single" w:sz="4" w:space="0" w:color="auto"/>
              <w:right w:val="single" w:sz="4" w:space="0" w:color="auto"/>
            </w:tcBorders>
            <w:vAlign w:val="center"/>
          </w:tcPr>
          <w:p w14:paraId="436208A9" w14:textId="77777777" w:rsidR="000633C7" w:rsidRDefault="000567B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实际完成情况</w:t>
            </w:r>
          </w:p>
        </w:tc>
      </w:tr>
      <w:tr w:rsidR="000633C7" w14:paraId="7A772E22" w14:textId="77777777">
        <w:trPr>
          <w:trHeight w:hRule="exact" w:val="1597"/>
          <w:jc w:val="center"/>
        </w:trPr>
        <w:tc>
          <w:tcPr>
            <w:tcW w:w="585" w:type="dxa"/>
            <w:vMerge/>
            <w:tcBorders>
              <w:top w:val="nil"/>
              <w:left w:val="single" w:sz="4" w:space="0" w:color="auto"/>
              <w:bottom w:val="single" w:sz="4" w:space="0" w:color="auto"/>
              <w:right w:val="single" w:sz="4" w:space="0" w:color="auto"/>
            </w:tcBorders>
            <w:vAlign w:val="center"/>
          </w:tcPr>
          <w:p w14:paraId="6220B4DD" w14:textId="77777777" w:rsidR="000633C7" w:rsidRDefault="000633C7">
            <w:pPr>
              <w:widowControl/>
              <w:spacing w:line="240" w:lineRule="exact"/>
              <w:jc w:val="center"/>
              <w:rPr>
                <w:rFonts w:ascii="仿宋_GB2312" w:eastAsia="仿宋_GB2312" w:hAnsi="宋体" w:cs="宋体"/>
                <w:kern w:val="0"/>
                <w:szCs w:val="21"/>
              </w:rPr>
            </w:pPr>
          </w:p>
        </w:tc>
        <w:tc>
          <w:tcPr>
            <w:tcW w:w="5066" w:type="dxa"/>
            <w:gridSpan w:val="6"/>
            <w:tcBorders>
              <w:top w:val="single" w:sz="4" w:space="0" w:color="auto"/>
              <w:left w:val="nil"/>
              <w:bottom w:val="single" w:sz="4" w:space="0" w:color="auto"/>
              <w:right w:val="single" w:sz="4" w:space="0" w:color="auto"/>
            </w:tcBorders>
            <w:vAlign w:val="center"/>
          </w:tcPr>
          <w:p w14:paraId="1BC774B4" w14:textId="77777777" w:rsidR="000633C7" w:rsidRDefault="000567B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保障新媒体基地校区日常住宿需求以及保障机场运维专业部增长的女住宿生住宿床铺需求。</w:t>
            </w:r>
          </w:p>
        </w:tc>
        <w:tc>
          <w:tcPr>
            <w:tcW w:w="3387" w:type="dxa"/>
            <w:gridSpan w:val="7"/>
            <w:tcBorders>
              <w:top w:val="single" w:sz="4" w:space="0" w:color="auto"/>
              <w:left w:val="nil"/>
              <w:bottom w:val="single" w:sz="4" w:space="0" w:color="auto"/>
              <w:right w:val="single" w:sz="4" w:space="0" w:color="auto"/>
            </w:tcBorders>
            <w:vAlign w:val="center"/>
          </w:tcPr>
          <w:p w14:paraId="4DD4DEE1" w14:textId="77777777" w:rsidR="000633C7" w:rsidRDefault="000567B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按时完成，保障了正常开学住宿生住宿要求。</w:t>
            </w:r>
          </w:p>
        </w:tc>
      </w:tr>
      <w:tr w:rsidR="000633C7" w14:paraId="6F40644A" w14:textId="77777777">
        <w:trPr>
          <w:trHeight w:hRule="exact" w:val="830"/>
          <w:jc w:val="center"/>
        </w:trPr>
        <w:tc>
          <w:tcPr>
            <w:tcW w:w="585" w:type="dxa"/>
            <w:vMerge w:val="restart"/>
            <w:tcBorders>
              <w:top w:val="single" w:sz="4" w:space="0" w:color="auto"/>
              <w:left w:val="single" w:sz="4" w:space="0" w:color="auto"/>
              <w:bottom w:val="single" w:sz="4" w:space="0" w:color="auto"/>
              <w:right w:val="single" w:sz="4" w:space="0" w:color="auto"/>
            </w:tcBorders>
            <w:vAlign w:val="center"/>
          </w:tcPr>
          <w:p w14:paraId="4931CABB" w14:textId="77777777" w:rsidR="000633C7" w:rsidRDefault="000567B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绩</w:t>
            </w:r>
          </w:p>
          <w:p w14:paraId="163B55DB" w14:textId="77777777" w:rsidR="000633C7" w:rsidRDefault="000567B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效</w:t>
            </w:r>
          </w:p>
          <w:p w14:paraId="7D5977F0" w14:textId="77777777" w:rsidR="000633C7" w:rsidRDefault="000567B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指</w:t>
            </w:r>
          </w:p>
          <w:p w14:paraId="6C5B3A08" w14:textId="77777777" w:rsidR="000633C7" w:rsidRDefault="000567B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标</w:t>
            </w:r>
          </w:p>
        </w:tc>
        <w:tc>
          <w:tcPr>
            <w:tcW w:w="975" w:type="dxa"/>
            <w:tcBorders>
              <w:top w:val="single" w:sz="4" w:space="0" w:color="auto"/>
              <w:left w:val="nil"/>
              <w:bottom w:val="single" w:sz="4" w:space="0" w:color="auto"/>
              <w:right w:val="single" w:sz="4" w:space="0" w:color="auto"/>
            </w:tcBorders>
            <w:vAlign w:val="center"/>
          </w:tcPr>
          <w:p w14:paraId="02CE2AE3" w14:textId="77777777" w:rsidR="000633C7" w:rsidRDefault="000567B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一级指标</w:t>
            </w:r>
          </w:p>
        </w:tc>
        <w:tc>
          <w:tcPr>
            <w:tcW w:w="1105" w:type="dxa"/>
            <w:tcBorders>
              <w:top w:val="single" w:sz="4" w:space="0" w:color="auto"/>
              <w:left w:val="nil"/>
              <w:bottom w:val="single" w:sz="4" w:space="0" w:color="auto"/>
              <w:right w:val="single" w:sz="4" w:space="0" w:color="auto"/>
            </w:tcBorders>
            <w:vAlign w:val="center"/>
          </w:tcPr>
          <w:p w14:paraId="3A50022F" w14:textId="77777777" w:rsidR="000633C7" w:rsidRDefault="000567B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二级指标</w:t>
            </w:r>
          </w:p>
        </w:tc>
        <w:tc>
          <w:tcPr>
            <w:tcW w:w="2137" w:type="dxa"/>
            <w:gridSpan w:val="3"/>
            <w:tcBorders>
              <w:top w:val="single" w:sz="4" w:space="0" w:color="auto"/>
              <w:left w:val="nil"/>
              <w:bottom w:val="single" w:sz="4" w:space="0" w:color="auto"/>
              <w:right w:val="single" w:sz="4" w:space="0" w:color="auto"/>
            </w:tcBorders>
            <w:vAlign w:val="center"/>
          </w:tcPr>
          <w:p w14:paraId="2A709600" w14:textId="77777777" w:rsidR="000633C7" w:rsidRDefault="000567B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三级指标</w:t>
            </w:r>
          </w:p>
        </w:tc>
        <w:tc>
          <w:tcPr>
            <w:tcW w:w="849" w:type="dxa"/>
            <w:tcBorders>
              <w:top w:val="single" w:sz="4" w:space="0" w:color="auto"/>
              <w:left w:val="nil"/>
              <w:bottom w:val="single" w:sz="4" w:space="0" w:color="auto"/>
              <w:right w:val="single" w:sz="4" w:space="0" w:color="auto"/>
            </w:tcBorders>
            <w:vAlign w:val="center"/>
          </w:tcPr>
          <w:p w14:paraId="3C374F13" w14:textId="77777777" w:rsidR="000633C7" w:rsidRDefault="000567B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年度</w:t>
            </w:r>
          </w:p>
          <w:p w14:paraId="30E153E9" w14:textId="77777777" w:rsidR="000633C7" w:rsidRDefault="000567B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指标值</w:t>
            </w:r>
          </w:p>
        </w:tc>
        <w:tc>
          <w:tcPr>
            <w:tcW w:w="848" w:type="dxa"/>
            <w:tcBorders>
              <w:top w:val="single" w:sz="4" w:space="0" w:color="auto"/>
              <w:left w:val="nil"/>
              <w:bottom w:val="single" w:sz="4" w:space="0" w:color="auto"/>
              <w:right w:val="single" w:sz="4" w:space="0" w:color="auto"/>
            </w:tcBorders>
            <w:vAlign w:val="center"/>
          </w:tcPr>
          <w:p w14:paraId="4F5CDA79" w14:textId="77777777" w:rsidR="000633C7" w:rsidRDefault="000567B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实际</w:t>
            </w:r>
          </w:p>
          <w:p w14:paraId="38364314" w14:textId="77777777" w:rsidR="000633C7" w:rsidRDefault="000567B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完成值</w:t>
            </w:r>
          </w:p>
        </w:tc>
        <w:tc>
          <w:tcPr>
            <w:tcW w:w="563" w:type="dxa"/>
            <w:gridSpan w:val="2"/>
            <w:tcBorders>
              <w:top w:val="single" w:sz="4" w:space="0" w:color="auto"/>
              <w:left w:val="nil"/>
              <w:bottom w:val="single" w:sz="4" w:space="0" w:color="auto"/>
              <w:right w:val="single" w:sz="4" w:space="0" w:color="auto"/>
            </w:tcBorders>
            <w:vAlign w:val="center"/>
          </w:tcPr>
          <w:p w14:paraId="14B8180E" w14:textId="77777777" w:rsidR="000633C7" w:rsidRDefault="000567B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分值</w:t>
            </w:r>
          </w:p>
        </w:tc>
        <w:tc>
          <w:tcPr>
            <w:tcW w:w="563" w:type="dxa"/>
            <w:gridSpan w:val="2"/>
            <w:tcBorders>
              <w:top w:val="single" w:sz="4" w:space="0" w:color="auto"/>
              <w:left w:val="nil"/>
              <w:bottom w:val="single" w:sz="4" w:space="0" w:color="auto"/>
              <w:right w:val="single" w:sz="4" w:space="0" w:color="auto"/>
            </w:tcBorders>
            <w:vAlign w:val="center"/>
          </w:tcPr>
          <w:p w14:paraId="757F96FE" w14:textId="77777777" w:rsidR="000633C7" w:rsidRDefault="000567B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得分</w:t>
            </w:r>
          </w:p>
        </w:tc>
        <w:tc>
          <w:tcPr>
            <w:tcW w:w="1413" w:type="dxa"/>
            <w:gridSpan w:val="2"/>
            <w:tcBorders>
              <w:top w:val="single" w:sz="4" w:space="0" w:color="auto"/>
              <w:left w:val="nil"/>
              <w:bottom w:val="single" w:sz="4" w:space="0" w:color="auto"/>
              <w:right w:val="single" w:sz="4" w:space="0" w:color="auto"/>
            </w:tcBorders>
            <w:vAlign w:val="center"/>
          </w:tcPr>
          <w:p w14:paraId="3AD07A2C" w14:textId="77777777" w:rsidR="000633C7" w:rsidRDefault="000567B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偏差原因分析及改进</w:t>
            </w:r>
          </w:p>
          <w:p w14:paraId="6AEBB30A" w14:textId="77777777" w:rsidR="000633C7" w:rsidRDefault="000567B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措施</w:t>
            </w:r>
          </w:p>
        </w:tc>
      </w:tr>
      <w:tr w:rsidR="000633C7" w14:paraId="7786421A" w14:textId="77777777">
        <w:trPr>
          <w:trHeight w:hRule="exact" w:val="2045"/>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14546D30" w14:textId="77777777" w:rsidR="000633C7" w:rsidRDefault="000633C7">
            <w:pPr>
              <w:widowControl/>
              <w:spacing w:line="240" w:lineRule="exact"/>
              <w:jc w:val="center"/>
              <w:rPr>
                <w:rFonts w:ascii="仿宋_GB2312" w:eastAsia="仿宋_GB2312" w:hAnsi="宋体" w:cs="宋体"/>
                <w:kern w:val="0"/>
                <w:szCs w:val="21"/>
              </w:rPr>
            </w:pPr>
          </w:p>
        </w:tc>
        <w:tc>
          <w:tcPr>
            <w:tcW w:w="975" w:type="dxa"/>
            <w:vMerge w:val="restart"/>
            <w:tcBorders>
              <w:top w:val="single" w:sz="4" w:space="0" w:color="auto"/>
              <w:left w:val="single" w:sz="4" w:space="0" w:color="auto"/>
              <w:bottom w:val="single" w:sz="4" w:space="0" w:color="auto"/>
              <w:right w:val="single" w:sz="4" w:space="0" w:color="auto"/>
            </w:tcBorders>
            <w:vAlign w:val="center"/>
          </w:tcPr>
          <w:p w14:paraId="05ED791F" w14:textId="77777777" w:rsidR="000633C7" w:rsidRDefault="000567B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产出指标</w:t>
            </w:r>
          </w:p>
        </w:tc>
        <w:tc>
          <w:tcPr>
            <w:tcW w:w="1105" w:type="dxa"/>
            <w:tcBorders>
              <w:top w:val="single" w:sz="4" w:space="0" w:color="auto"/>
              <w:left w:val="single" w:sz="4" w:space="0" w:color="auto"/>
              <w:bottom w:val="single" w:sz="4" w:space="0" w:color="auto"/>
              <w:right w:val="single" w:sz="4" w:space="0" w:color="auto"/>
            </w:tcBorders>
            <w:vAlign w:val="center"/>
          </w:tcPr>
          <w:p w14:paraId="024C53F6" w14:textId="77777777" w:rsidR="000633C7" w:rsidRDefault="000567B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数量指标</w:t>
            </w:r>
          </w:p>
        </w:tc>
        <w:tc>
          <w:tcPr>
            <w:tcW w:w="2137" w:type="dxa"/>
            <w:gridSpan w:val="3"/>
            <w:tcBorders>
              <w:top w:val="single" w:sz="4" w:space="0" w:color="auto"/>
              <w:left w:val="nil"/>
              <w:bottom w:val="single" w:sz="4" w:space="0" w:color="auto"/>
              <w:right w:val="single" w:sz="4" w:space="0" w:color="auto"/>
            </w:tcBorders>
            <w:vAlign w:val="center"/>
          </w:tcPr>
          <w:p w14:paraId="453DB299" w14:textId="77777777" w:rsidR="000633C7" w:rsidRDefault="000567B3">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指标1：床300张（上下床含床垫），储物柜140组，书桌式公寓床20张</w:t>
            </w:r>
          </w:p>
        </w:tc>
        <w:tc>
          <w:tcPr>
            <w:tcW w:w="849" w:type="dxa"/>
            <w:tcBorders>
              <w:top w:val="single" w:sz="4" w:space="0" w:color="auto"/>
              <w:left w:val="nil"/>
              <w:bottom w:val="single" w:sz="4" w:space="0" w:color="auto"/>
              <w:right w:val="single" w:sz="4" w:space="0" w:color="auto"/>
            </w:tcBorders>
            <w:vAlign w:val="center"/>
          </w:tcPr>
          <w:p w14:paraId="6AF97432" w14:textId="77777777" w:rsidR="000633C7" w:rsidRDefault="000567B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color w:val="000000"/>
                <w:kern w:val="0"/>
                <w:szCs w:val="21"/>
              </w:rPr>
              <w:t>床300张（上下床含床垫），储物柜140组，书桌式公寓床20张</w:t>
            </w:r>
          </w:p>
        </w:tc>
        <w:tc>
          <w:tcPr>
            <w:tcW w:w="848" w:type="dxa"/>
            <w:tcBorders>
              <w:top w:val="single" w:sz="4" w:space="0" w:color="auto"/>
              <w:left w:val="nil"/>
              <w:bottom w:val="single" w:sz="4" w:space="0" w:color="auto"/>
              <w:right w:val="single" w:sz="4" w:space="0" w:color="auto"/>
            </w:tcBorders>
            <w:vAlign w:val="center"/>
          </w:tcPr>
          <w:p w14:paraId="7EEB801F" w14:textId="77777777" w:rsidR="000633C7" w:rsidRDefault="000567B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按时按量采购完毕</w:t>
            </w:r>
          </w:p>
        </w:tc>
        <w:tc>
          <w:tcPr>
            <w:tcW w:w="563" w:type="dxa"/>
            <w:gridSpan w:val="2"/>
            <w:tcBorders>
              <w:top w:val="single" w:sz="4" w:space="0" w:color="auto"/>
              <w:left w:val="nil"/>
              <w:bottom w:val="single" w:sz="4" w:space="0" w:color="auto"/>
              <w:right w:val="single" w:sz="4" w:space="0" w:color="auto"/>
            </w:tcBorders>
            <w:vAlign w:val="center"/>
          </w:tcPr>
          <w:p w14:paraId="2B9F1D13" w14:textId="77777777" w:rsidR="000633C7" w:rsidRDefault="000567B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60</w:t>
            </w:r>
          </w:p>
        </w:tc>
        <w:tc>
          <w:tcPr>
            <w:tcW w:w="563" w:type="dxa"/>
            <w:gridSpan w:val="2"/>
            <w:tcBorders>
              <w:top w:val="single" w:sz="4" w:space="0" w:color="auto"/>
              <w:left w:val="nil"/>
              <w:bottom w:val="single" w:sz="4" w:space="0" w:color="auto"/>
              <w:right w:val="single" w:sz="4" w:space="0" w:color="auto"/>
            </w:tcBorders>
            <w:vAlign w:val="center"/>
          </w:tcPr>
          <w:p w14:paraId="122B2677" w14:textId="77777777" w:rsidR="000633C7" w:rsidRDefault="000567B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60</w:t>
            </w:r>
          </w:p>
        </w:tc>
        <w:tc>
          <w:tcPr>
            <w:tcW w:w="1413" w:type="dxa"/>
            <w:gridSpan w:val="2"/>
            <w:tcBorders>
              <w:top w:val="single" w:sz="4" w:space="0" w:color="auto"/>
              <w:left w:val="nil"/>
              <w:bottom w:val="single" w:sz="4" w:space="0" w:color="auto"/>
              <w:right w:val="single" w:sz="4" w:space="0" w:color="auto"/>
            </w:tcBorders>
            <w:vAlign w:val="center"/>
          </w:tcPr>
          <w:p w14:paraId="1C6F5E6D" w14:textId="77777777" w:rsidR="000633C7" w:rsidRDefault="000633C7">
            <w:pPr>
              <w:widowControl/>
              <w:spacing w:line="240" w:lineRule="exact"/>
              <w:jc w:val="center"/>
              <w:rPr>
                <w:rFonts w:ascii="仿宋_GB2312" w:eastAsia="仿宋_GB2312" w:hAnsi="宋体" w:cs="宋体"/>
                <w:kern w:val="0"/>
                <w:szCs w:val="21"/>
              </w:rPr>
            </w:pPr>
          </w:p>
        </w:tc>
      </w:tr>
      <w:tr w:rsidR="000633C7" w14:paraId="1DD4B21D" w14:textId="77777777">
        <w:trPr>
          <w:trHeight w:hRule="exact" w:val="1519"/>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0F390FBF" w14:textId="77777777" w:rsidR="000633C7" w:rsidRDefault="000633C7">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14:paraId="1B1DBB9A" w14:textId="77777777" w:rsidR="000633C7" w:rsidRDefault="000633C7">
            <w:pPr>
              <w:widowControl/>
              <w:spacing w:line="240" w:lineRule="exact"/>
              <w:jc w:val="center"/>
              <w:rPr>
                <w:rFonts w:ascii="仿宋_GB2312" w:eastAsia="仿宋_GB2312" w:hAnsi="宋体" w:cs="宋体"/>
                <w:kern w:val="0"/>
                <w:szCs w:val="21"/>
              </w:rPr>
            </w:pPr>
          </w:p>
        </w:tc>
        <w:tc>
          <w:tcPr>
            <w:tcW w:w="1105" w:type="dxa"/>
            <w:tcBorders>
              <w:top w:val="single" w:sz="4" w:space="0" w:color="auto"/>
              <w:left w:val="single" w:sz="4" w:space="0" w:color="auto"/>
              <w:bottom w:val="single" w:sz="4" w:space="0" w:color="auto"/>
              <w:right w:val="single" w:sz="4" w:space="0" w:color="auto"/>
            </w:tcBorders>
            <w:vAlign w:val="center"/>
          </w:tcPr>
          <w:p w14:paraId="5EB2B2AC" w14:textId="77777777" w:rsidR="000633C7" w:rsidRDefault="000567B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时效指标</w:t>
            </w:r>
          </w:p>
        </w:tc>
        <w:tc>
          <w:tcPr>
            <w:tcW w:w="2137" w:type="dxa"/>
            <w:gridSpan w:val="3"/>
            <w:tcBorders>
              <w:top w:val="single" w:sz="4" w:space="0" w:color="auto"/>
              <w:left w:val="nil"/>
              <w:bottom w:val="single" w:sz="4" w:space="0" w:color="auto"/>
              <w:right w:val="single" w:sz="4" w:space="0" w:color="auto"/>
            </w:tcBorders>
            <w:vAlign w:val="center"/>
          </w:tcPr>
          <w:p w14:paraId="087D6560" w14:textId="77777777" w:rsidR="000633C7" w:rsidRDefault="000567B3">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指标1：2021年12月底前一次性支付</w:t>
            </w:r>
          </w:p>
        </w:tc>
        <w:tc>
          <w:tcPr>
            <w:tcW w:w="849" w:type="dxa"/>
            <w:tcBorders>
              <w:top w:val="single" w:sz="4" w:space="0" w:color="auto"/>
              <w:left w:val="nil"/>
              <w:bottom w:val="single" w:sz="4" w:space="0" w:color="auto"/>
              <w:right w:val="single" w:sz="4" w:space="0" w:color="auto"/>
            </w:tcBorders>
            <w:vAlign w:val="center"/>
          </w:tcPr>
          <w:p w14:paraId="4DA6D523" w14:textId="77777777" w:rsidR="000633C7" w:rsidRDefault="000567B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2021年12月底前一次性支付</w:t>
            </w:r>
          </w:p>
        </w:tc>
        <w:tc>
          <w:tcPr>
            <w:tcW w:w="848" w:type="dxa"/>
            <w:tcBorders>
              <w:top w:val="single" w:sz="4" w:space="0" w:color="auto"/>
              <w:left w:val="nil"/>
              <w:bottom w:val="single" w:sz="4" w:space="0" w:color="auto"/>
              <w:right w:val="single" w:sz="4" w:space="0" w:color="auto"/>
            </w:tcBorders>
            <w:vAlign w:val="center"/>
          </w:tcPr>
          <w:p w14:paraId="144B8193" w14:textId="77777777" w:rsidR="000633C7" w:rsidRDefault="000567B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2022年1月支付</w:t>
            </w:r>
          </w:p>
        </w:tc>
        <w:tc>
          <w:tcPr>
            <w:tcW w:w="563" w:type="dxa"/>
            <w:gridSpan w:val="2"/>
            <w:tcBorders>
              <w:top w:val="single" w:sz="4" w:space="0" w:color="auto"/>
              <w:left w:val="nil"/>
              <w:bottom w:val="single" w:sz="4" w:space="0" w:color="auto"/>
              <w:right w:val="single" w:sz="4" w:space="0" w:color="auto"/>
            </w:tcBorders>
            <w:vAlign w:val="center"/>
          </w:tcPr>
          <w:p w14:paraId="2FB6A06C" w14:textId="77777777" w:rsidR="000633C7" w:rsidRDefault="000567B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w:t>
            </w:r>
          </w:p>
        </w:tc>
        <w:tc>
          <w:tcPr>
            <w:tcW w:w="563" w:type="dxa"/>
            <w:gridSpan w:val="2"/>
            <w:tcBorders>
              <w:top w:val="single" w:sz="4" w:space="0" w:color="auto"/>
              <w:left w:val="nil"/>
              <w:bottom w:val="single" w:sz="4" w:space="0" w:color="auto"/>
              <w:right w:val="single" w:sz="4" w:space="0" w:color="auto"/>
            </w:tcBorders>
            <w:vAlign w:val="center"/>
          </w:tcPr>
          <w:p w14:paraId="0C3515AC" w14:textId="77777777" w:rsidR="000633C7" w:rsidRDefault="000567B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w:t>
            </w:r>
          </w:p>
        </w:tc>
        <w:tc>
          <w:tcPr>
            <w:tcW w:w="1413" w:type="dxa"/>
            <w:gridSpan w:val="2"/>
            <w:tcBorders>
              <w:top w:val="single" w:sz="4" w:space="0" w:color="auto"/>
              <w:left w:val="nil"/>
              <w:bottom w:val="single" w:sz="4" w:space="0" w:color="auto"/>
              <w:right w:val="single" w:sz="4" w:space="0" w:color="auto"/>
            </w:tcBorders>
            <w:vAlign w:val="center"/>
          </w:tcPr>
          <w:p w14:paraId="6B8D1111" w14:textId="77777777" w:rsidR="000633C7" w:rsidRDefault="000567B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追加项目，10月才批复，可在第二年4月底前完成</w:t>
            </w:r>
          </w:p>
        </w:tc>
      </w:tr>
      <w:tr w:rsidR="000633C7" w14:paraId="29C225E9" w14:textId="77777777">
        <w:trPr>
          <w:trHeight w:hRule="exact" w:val="1426"/>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06B42511" w14:textId="77777777" w:rsidR="000633C7" w:rsidRDefault="000633C7">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14:paraId="47FEBA64" w14:textId="77777777" w:rsidR="000633C7" w:rsidRDefault="000633C7">
            <w:pPr>
              <w:widowControl/>
              <w:spacing w:line="240" w:lineRule="exact"/>
              <w:jc w:val="center"/>
              <w:rPr>
                <w:rFonts w:ascii="仿宋_GB2312" w:eastAsia="仿宋_GB2312" w:hAnsi="宋体" w:cs="宋体"/>
                <w:kern w:val="0"/>
                <w:szCs w:val="21"/>
              </w:rPr>
            </w:pPr>
          </w:p>
        </w:tc>
        <w:tc>
          <w:tcPr>
            <w:tcW w:w="1105" w:type="dxa"/>
            <w:tcBorders>
              <w:top w:val="single" w:sz="4" w:space="0" w:color="auto"/>
              <w:left w:val="single" w:sz="4" w:space="0" w:color="auto"/>
              <w:bottom w:val="single" w:sz="4" w:space="0" w:color="auto"/>
              <w:right w:val="single" w:sz="4" w:space="0" w:color="auto"/>
            </w:tcBorders>
            <w:vAlign w:val="center"/>
          </w:tcPr>
          <w:p w14:paraId="12417788" w14:textId="77777777" w:rsidR="000633C7" w:rsidRDefault="000567B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成本指标</w:t>
            </w:r>
          </w:p>
        </w:tc>
        <w:tc>
          <w:tcPr>
            <w:tcW w:w="2137" w:type="dxa"/>
            <w:gridSpan w:val="3"/>
            <w:tcBorders>
              <w:top w:val="single" w:sz="4" w:space="0" w:color="auto"/>
              <w:left w:val="nil"/>
              <w:bottom w:val="single" w:sz="4" w:space="0" w:color="auto"/>
              <w:right w:val="single" w:sz="4" w:space="0" w:color="auto"/>
            </w:tcBorders>
            <w:vAlign w:val="center"/>
          </w:tcPr>
          <w:p w14:paraId="749350C7" w14:textId="77777777" w:rsidR="000633C7" w:rsidRDefault="000567B3">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指标1：项目支出控制在</w:t>
            </w:r>
            <w:r>
              <w:rPr>
                <w:rFonts w:ascii="仿宋_GB2312" w:eastAsia="仿宋_GB2312" w:hAnsi="宋体" w:cs="宋体" w:hint="eastAsia"/>
                <w:kern w:val="0"/>
                <w:szCs w:val="21"/>
              </w:rPr>
              <w:t>686000</w:t>
            </w:r>
            <w:r>
              <w:rPr>
                <w:rFonts w:ascii="仿宋_GB2312" w:eastAsia="仿宋_GB2312" w:hAnsi="宋体" w:cs="宋体" w:hint="eastAsia"/>
                <w:color w:val="000000"/>
                <w:kern w:val="0"/>
                <w:szCs w:val="21"/>
              </w:rPr>
              <w:t>元以内</w:t>
            </w:r>
          </w:p>
        </w:tc>
        <w:tc>
          <w:tcPr>
            <w:tcW w:w="849" w:type="dxa"/>
            <w:tcBorders>
              <w:top w:val="single" w:sz="4" w:space="0" w:color="auto"/>
              <w:left w:val="nil"/>
              <w:bottom w:val="single" w:sz="4" w:space="0" w:color="auto"/>
              <w:right w:val="single" w:sz="4" w:space="0" w:color="auto"/>
            </w:tcBorders>
            <w:vAlign w:val="center"/>
          </w:tcPr>
          <w:p w14:paraId="528EE138" w14:textId="77777777" w:rsidR="000633C7" w:rsidRDefault="000567B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color w:val="000000"/>
                <w:kern w:val="0"/>
                <w:szCs w:val="21"/>
              </w:rPr>
              <w:t>项目支出控制在</w:t>
            </w:r>
            <w:r>
              <w:rPr>
                <w:rFonts w:ascii="仿宋_GB2312" w:eastAsia="仿宋_GB2312" w:hAnsi="宋体" w:cs="宋体" w:hint="eastAsia"/>
                <w:kern w:val="0"/>
                <w:szCs w:val="21"/>
              </w:rPr>
              <w:t>686000</w:t>
            </w:r>
            <w:r>
              <w:rPr>
                <w:rFonts w:ascii="仿宋_GB2312" w:eastAsia="仿宋_GB2312" w:hAnsi="宋体" w:cs="宋体" w:hint="eastAsia"/>
                <w:color w:val="000000"/>
                <w:kern w:val="0"/>
                <w:szCs w:val="21"/>
              </w:rPr>
              <w:t>元以内</w:t>
            </w:r>
          </w:p>
        </w:tc>
        <w:tc>
          <w:tcPr>
            <w:tcW w:w="848" w:type="dxa"/>
            <w:tcBorders>
              <w:top w:val="single" w:sz="4" w:space="0" w:color="auto"/>
              <w:left w:val="nil"/>
              <w:bottom w:val="single" w:sz="4" w:space="0" w:color="auto"/>
              <w:right w:val="single" w:sz="4" w:space="0" w:color="auto"/>
            </w:tcBorders>
            <w:vAlign w:val="center"/>
          </w:tcPr>
          <w:p w14:paraId="4E631628" w14:textId="77777777" w:rsidR="000633C7" w:rsidRDefault="000567B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预算范围内</w:t>
            </w:r>
          </w:p>
        </w:tc>
        <w:tc>
          <w:tcPr>
            <w:tcW w:w="563" w:type="dxa"/>
            <w:gridSpan w:val="2"/>
            <w:tcBorders>
              <w:top w:val="single" w:sz="4" w:space="0" w:color="auto"/>
              <w:left w:val="nil"/>
              <w:bottom w:val="single" w:sz="4" w:space="0" w:color="auto"/>
              <w:right w:val="single" w:sz="4" w:space="0" w:color="auto"/>
            </w:tcBorders>
            <w:vAlign w:val="center"/>
          </w:tcPr>
          <w:p w14:paraId="4A55DD30" w14:textId="77777777" w:rsidR="000633C7" w:rsidRDefault="000567B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20</w:t>
            </w:r>
          </w:p>
        </w:tc>
        <w:tc>
          <w:tcPr>
            <w:tcW w:w="563" w:type="dxa"/>
            <w:gridSpan w:val="2"/>
            <w:tcBorders>
              <w:top w:val="single" w:sz="4" w:space="0" w:color="auto"/>
              <w:left w:val="nil"/>
              <w:bottom w:val="single" w:sz="4" w:space="0" w:color="auto"/>
              <w:right w:val="single" w:sz="4" w:space="0" w:color="auto"/>
            </w:tcBorders>
            <w:vAlign w:val="center"/>
          </w:tcPr>
          <w:p w14:paraId="5B13606A" w14:textId="77777777" w:rsidR="000633C7" w:rsidRDefault="000567B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20</w:t>
            </w:r>
          </w:p>
        </w:tc>
        <w:tc>
          <w:tcPr>
            <w:tcW w:w="1413" w:type="dxa"/>
            <w:gridSpan w:val="2"/>
            <w:tcBorders>
              <w:top w:val="single" w:sz="4" w:space="0" w:color="auto"/>
              <w:left w:val="nil"/>
              <w:bottom w:val="single" w:sz="4" w:space="0" w:color="auto"/>
              <w:right w:val="single" w:sz="4" w:space="0" w:color="auto"/>
            </w:tcBorders>
            <w:vAlign w:val="center"/>
          </w:tcPr>
          <w:p w14:paraId="1166A484" w14:textId="77777777" w:rsidR="000633C7" w:rsidRDefault="000633C7">
            <w:pPr>
              <w:widowControl/>
              <w:spacing w:line="240" w:lineRule="exact"/>
              <w:jc w:val="center"/>
              <w:rPr>
                <w:rFonts w:ascii="仿宋_GB2312" w:eastAsia="仿宋_GB2312" w:hAnsi="宋体" w:cs="宋体"/>
                <w:kern w:val="0"/>
                <w:szCs w:val="21"/>
              </w:rPr>
            </w:pPr>
          </w:p>
        </w:tc>
      </w:tr>
      <w:tr w:rsidR="000633C7" w14:paraId="0EE351B5" w14:textId="77777777">
        <w:trPr>
          <w:trHeight w:hRule="exact" w:val="477"/>
          <w:jc w:val="center"/>
        </w:trPr>
        <w:tc>
          <w:tcPr>
            <w:tcW w:w="6499" w:type="dxa"/>
            <w:gridSpan w:val="8"/>
            <w:tcBorders>
              <w:top w:val="single" w:sz="4" w:space="0" w:color="auto"/>
              <w:left w:val="single" w:sz="4" w:space="0" w:color="auto"/>
              <w:bottom w:val="single" w:sz="4" w:space="0" w:color="auto"/>
              <w:right w:val="single" w:sz="4" w:space="0" w:color="auto"/>
            </w:tcBorders>
            <w:vAlign w:val="center"/>
          </w:tcPr>
          <w:p w14:paraId="05ECAED5" w14:textId="77777777" w:rsidR="000633C7" w:rsidRDefault="000567B3">
            <w:pPr>
              <w:widowControl/>
              <w:spacing w:line="240" w:lineRule="exact"/>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总分</w:t>
            </w:r>
          </w:p>
        </w:tc>
        <w:tc>
          <w:tcPr>
            <w:tcW w:w="563" w:type="dxa"/>
            <w:gridSpan w:val="2"/>
            <w:tcBorders>
              <w:top w:val="single" w:sz="4" w:space="0" w:color="auto"/>
              <w:left w:val="nil"/>
              <w:bottom w:val="single" w:sz="4" w:space="0" w:color="auto"/>
              <w:right w:val="single" w:sz="4" w:space="0" w:color="auto"/>
            </w:tcBorders>
            <w:vAlign w:val="center"/>
          </w:tcPr>
          <w:p w14:paraId="63FBC545" w14:textId="77777777" w:rsidR="000633C7" w:rsidRDefault="000567B3">
            <w:pPr>
              <w:widowControl/>
              <w:spacing w:line="240" w:lineRule="exact"/>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100</w:t>
            </w:r>
          </w:p>
        </w:tc>
        <w:tc>
          <w:tcPr>
            <w:tcW w:w="563" w:type="dxa"/>
            <w:gridSpan w:val="2"/>
            <w:tcBorders>
              <w:top w:val="single" w:sz="4" w:space="0" w:color="auto"/>
              <w:left w:val="nil"/>
              <w:bottom w:val="single" w:sz="4" w:space="0" w:color="auto"/>
              <w:right w:val="single" w:sz="4" w:space="0" w:color="auto"/>
            </w:tcBorders>
            <w:vAlign w:val="center"/>
          </w:tcPr>
          <w:p w14:paraId="4CCBC221" w14:textId="77777777" w:rsidR="000633C7" w:rsidRDefault="000567B3">
            <w:pPr>
              <w:widowControl/>
              <w:spacing w:line="240" w:lineRule="exact"/>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93</w:t>
            </w:r>
          </w:p>
        </w:tc>
        <w:tc>
          <w:tcPr>
            <w:tcW w:w="1413" w:type="dxa"/>
            <w:gridSpan w:val="2"/>
            <w:tcBorders>
              <w:top w:val="single" w:sz="4" w:space="0" w:color="auto"/>
              <w:left w:val="nil"/>
              <w:bottom w:val="single" w:sz="4" w:space="0" w:color="auto"/>
              <w:right w:val="single" w:sz="4" w:space="0" w:color="auto"/>
            </w:tcBorders>
            <w:vAlign w:val="center"/>
          </w:tcPr>
          <w:p w14:paraId="3FE35291" w14:textId="77777777" w:rsidR="000633C7" w:rsidRDefault="000633C7">
            <w:pPr>
              <w:widowControl/>
              <w:spacing w:line="240" w:lineRule="exact"/>
              <w:jc w:val="center"/>
              <w:rPr>
                <w:rFonts w:ascii="仿宋_GB2312" w:eastAsia="仿宋_GB2312" w:hAnsi="宋体" w:cs="宋体"/>
                <w:kern w:val="0"/>
                <w:szCs w:val="21"/>
              </w:rPr>
            </w:pPr>
          </w:p>
        </w:tc>
      </w:tr>
    </w:tbl>
    <w:p w14:paraId="41C235BD" w14:textId="77777777" w:rsidR="000633C7" w:rsidRDefault="000633C7">
      <w:pPr>
        <w:rPr>
          <w:rFonts w:ascii="仿宋_GB2312" w:eastAsia="仿宋_GB2312"/>
          <w:vanish/>
          <w:sz w:val="32"/>
          <w:szCs w:val="32"/>
        </w:rPr>
      </w:pPr>
    </w:p>
    <w:p w14:paraId="52947B36" w14:textId="77777777" w:rsidR="000633C7" w:rsidRDefault="000633C7">
      <w:pPr>
        <w:widowControl/>
        <w:jc w:val="left"/>
        <w:rPr>
          <w:rFonts w:ascii="仿宋_GB2312" w:eastAsia="仿宋_GB2312" w:hAnsi="宋体" w:cs="宋体"/>
          <w:color w:val="000000"/>
          <w:kern w:val="0"/>
          <w:sz w:val="32"/>
          <w:szCs w:val="32"/>
        </w:rPr>
      </w:pPr>
    </w:p>
    <w:p w14:paraId="2547A182" w14:textId="77777777" w:rsidR="000633C7" w:rsidRDefault="000567B3">
      <w:pPr>
        <w:widowControl/>
        <w:spacing w:line="520" w:lineRule="exact"/>
        <w:jc w:val="left"/>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填报注意事项：</w:t>
      </w:r>
    </w:p>
    <w:p w14:paraId="480BB85D" w14:textId="77777777" w:rsidR="000633C7" w:rsidRDefault="000567B3">
      <w:pPr>
        <w:widowControl/>
        <w:spacing w:line="520" w:lineRule="exact"/>
        <w:ind w:firstLineChars="200" w:firstLine="640"/>
        <w:jc w:val="left"/>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1.得分一档最高不能超过该指标分值上限。</w:t>
      </w:r>
    </w:p>
    <w:p w14:paraId="04ACB436" w14:textId="77777777" w:rsidR="000633C7" w:rsidRDefault="000567B3">
      <w:pPr>
        <w:widowControl/>
        <w:spacing w:line="520" w:lineRule="exact"/>
        <w:jc w:val="left"/>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 xml:space="preserve">    2.定量指标若为正向指标，则得分计算方法应用全年实际值（B）/年度指标值（A）*该指标分值；若定量指标为反向指标，则得分计算方法应用年度指标值（A）/全年实际值（B）*该指标分值。若年初指标值设定偏低，则得分计算方法应用（全年实际值（B）—年度指标值（A））/年度指标值（A）*100%。若计算结果在200%-300%（含200%）区间，则按照该指标分值的10%扣分；计算结果在300%-500%（含300%）区间，则按照该指标分值的20%扣分；计算结果高于500%（含500%），则按照该指标分值的30%扣分。</w:t>
      </w:r>
    </w:p>
    <w:p w14:paraId="708A28B9" w14:textId="77777777" w:rsidR="000633C7" w:rsidRDefault="000567B3">
      <w:pPr>
        <w:spacing w:line="520" w:lineRule="exact"/>
        <w:ind w:firstLineChars="200" w:firstLine="640"/>
        <w:jc w:val="left"/>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3.请在“偏差原因分析及改进措施”中说明偏离目标、不能完成目标的原因及拟采取的措施。</w:t>
      </w:r>
    </w:p>
    <w:p w14:paraId="7F492861" w14:textId="77777777" w:rsidR="000633C7" w:rsidRDefault="000567B3">
      <w:pPr>
        <w:spacing w:line="520" w:lineRule="exact"/>
        <w:ind w:firstLineChars="200" w:firstLine="640"/>
        <w:rPr>
          <w:rFonts w:ascii="仿宋_GB2312" w:eastAsia="仿宋_GB2312"/>
          <w:sz w:val="32"/>
          <w:szCs w:val="32"/>
        </w:rPr>
        <w:sectPr w:rsidR="000633C7">
          <w:footerReference w:type="even" r:id="rId7"/>
          <w:footerReference w:type="default" r:id="rId8"/>
          <w:pgSz w:w="11906" w:h="16838"/>
          <w:pgMar w:top="1871" w:right="1474" w:bottom="1418" w:left="1531" w:header="851" w:footer="992" w:gutter="0"/>
          <w:pgNumType w:fmt="numberInDash"/>
          <w:cols w:space="720"/>
          <w:docGrid w:type="lines" w:linePitch="312"/>
        </w:sectPr>
      </w:pPr>
      <w:r>
        <w:rPr>
          <w:rFonts w:ascii="仿宋_GB2312" w:eastAsia="仿宋_GB2312" w:hAnsi="宋体" w:cs="宋体" w:hint="eastAsia"/>
          <w:color w:val="000000"/>
          <w:kern w:val="0"/>
          <w:sz w:val="32"/>
          <w:szCs w:val="32"/>
        </w:rPr>
        <w:t>4.90（含）-100分为优、80（含）-90分为良、60（含）-80分为中、60分以下为差。</w:t>
      </w:r>
    </w:p>
    <w:p w14:paraId="349F1616" w14:textId="77777777" w:rsidR="000633C7" w:rsidRDefault="000633C7"/>
    <w:sectPr w:rsidR="000633C7">
      <w:footerReference w:type="default" r:id="rId9"/>
      <w:pgSz w:w="11906" w:h="16838"/>
      <w:pgMar w:top="1440" w:right="1800" w:bottom="1440" w:left="1800" w:header="851" w:footer="992" w:gutter="0"/>
      <w:pgNumType w:fmt="numberInDash"/>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A12231" w14:textId="77777777" w:rsidR="00C73E5B" w:rsidRDefault="000567B3">
      <w:r>
        <w:separator/>
      </w:r>
    </w:p>
  </w:endnote>
  <w:endnote w:type="continuationSeparator" w:id="0">
    <w:p w14:paraId="3BBF1C10" w14:textId="77777777" w:rsidR="00C73E5B" w:rsidRDefault="000567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黑体_GBK">
    <w:altName w:val="微软雅黑"/>
    <w:charset w:val="86"/>
    <w:family w:val="auto"/>
    <w:pitch w:val="default"/>
    <w:sig w:usb0="00000000" w:usb1="00000000" w:usb2="00000000" w:usb3="00000000" w:csb0="00040000" w:csb1="00000000"/>
  </w:font>
  <w:font w:name="方正小标宋简体">
    <w:altName w:val="黑体"/>
    <w:charset w:val="86"/>
    <w:family w:val="auto"/>
    <w:pitch w:val="default"/>
    <w:sig w:usb0="00000000" w:usb1="00000000" w:usb2="00000012" w:usb3="00000000" w:csb0="00040001" w:csb1="00000000"/>
  </w:font>
  <w:font w:name="仿宋_GB2312">
    <w:altName w:val="仿宋"/>
    <w:charset w:val="86"/>
    <w:family w:val="modern"/>
    <w:pitch w:val="default"/>
    <w:sig w:usb0="00000000" w:usb1="0000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102857" w14:textId="77777777" w:rsidR="000633C7" w:rsidRDefault="000567B3">
    <w:pPr>
      <w:pStyle w:val="a3"/>
      <w:rPr>
        <w:rFonts w:ascii="宋体" w:hAnsi="宋体"/>
        <w:sz w:val="28"/>
        <w:szCs w:val="28"/>
      </w:rPr>
    </w:pPr>
    <w:r>
      <w:rPr>
        <w:rFonts w:ascii="宋体" w:hAnsi="宋体"/>
        <w:sz w:val="28"/>
        <w:szCs w:val="28"/>
      </w:rPr>
      <w:fldChar w:fldCharType="begin"/>
    </w:r>
    <w:r>
      <w:rPr>
        <w:rFonts w:ascii="宋体" w:hAnsi="宋体"/>
        <w:sz w:val="28"/>
        <w:szCs w:val="28"/>
      </w:rPr>
      <w:instrText>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16 -</w:t>
    </w:r>
    <w:r>
      <w:rPr>
        <w:rFonts w:ascii="宋体" w:hAnsi="宋体"/>
        <w:sz w:val="28"/>
        <w:szCs w:val="28"/>
      </w:rPr>
      <w:fldChar w:fldCharType="end"/>
    </w:r>
  </w:p>
  <w:p w14:paraId="1BE85950" w14:textId="77777777" w:rsidR="000633C7" w:rsidRDefault="000633C7">
    <w:pPr>
      <w:pStyle w:val="a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21F9D6" w14:textId="77777777" w:rsidR="000633C7" w:rsidRDefault="000567B3">
    <w:pPr>
      <w:pStyle w:val="a3"/>
      <w:jc w:val="right"/>
      <w:rPr>
        <w:rFonts w:ascii="宋体" w:hAnsi="宋体"/>
        <w:sz w:val="28"/>
        <w:szCs w:val="28"/>
      </w:rPr>
    </w:pPr>
    <w:r>
      <w:rPr>
        <w:noProof/>
        <w:sz w:val="28"/>
      </w:rPr>
      <mc:AlternateContent>
        <mc:Choice Requires="wps">
          <w:drawing>
            <wp:anchor distT="0" distB="0" distL="114300" distR="114300" simplePos="0" relativeHeight="251659264" behindDoc="0" locked="0" layoutInCell="1" allowOverlap="1" wp14:anchorId="03B0C067" wp14:editId="2ED1EE5C">
              <wp:simplePos x="0" y="0"/>
              <wp:positionH relativeFrom="margin">
                <wp:align>right</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0E48118" w14:textId="77777777" w:rsidR="000633C7" w:rsidRDefault="000567B3">
                          <w:pPr>
                            <w:pStyle w:val="a3"/>
                            <w:jc w:val="right"/>
                          </w:pPr>
                          <w:r>
                            <w:rPr>
                              <w:rFonts w:ascii="宋体" w:hAnsi="宋体"/>
                              <w:sz w:val="28"/>
                              <w:szCs w:val="28"/>
                            </w:rPr>
                            <w:fldChar w:fldCharType="begin"/>
                          </w:r>
                          <w:r>
                            <w:rPr>
                              <w:rFonts w:ascii="宋体" w:hAnsi="宋体"/>
                              <w:sz w:val="28"/>
                              <w:szCs w:val="28"/>
                            </w:rPr>
                            <w:instrText>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1 -</w:t>
                          </w:r>
                          <w:r>
                            <w:rPr>
                              <w:rFonts w:ascii="宋体" w:hAnsi="宋体"/>
                              <w:sz w:val="28"/>
                              <w:szCs w:val="2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03B0C067" id="_x0000_t202" coordsize="21600,21600" o:spt="202" path="m,l,21600r21600,l21600,xe">
              <v:stroke joinstyle="miter"/>
              <v:path gradientshapeok="t" o:connecttype="rect"/>
            </v:shapetype>
            <v:shape id="文本框 1" o:spid="_x0000_s1026" type="#_x0000_t202" style="position:absolute;left:0;text-align:left;margin-left:92.8pt;margin-top:0;width:2in;height:2in;z-index:251659264;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" filled="f" stroked="f" strokeweight=".5pt">
              <v:textbox style="mso-fit-shape-to-text:t" inset="0,0,0,0">
                <w:txbxContent>
                  <w:p w14:paraId="70E48118" w14:textId="77777777" w:rsidR="000633C7" w:rsidRDefault="000567B3">
                    <w:pPr>
                      <w:pStyle w:val="a3"/>
                      <w:jc w:val="right"/>
                    </w:pPr>
                    <w:r>
                      <w:rPr>
                        <w:rFonts w:ascii="宋体" w:hAnsi="宋体"/>
                        <w:sz w:val="28"/>
                        <w:szCs w:val="28"/>
                      </w:rPr>
                      <w:fldChar w:fldCharType="begin"/>
                    </w:r>
                    <w:r>
                      <w:rPr>
                        <w:rFonts w:ascii="宋体" w:hAnsi="宋体"/>
                        <w:sz w:val="28"/>
                        <w:szCs w:val="28"/>
                      </w:rPr>
                      <w:instrText>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1 -</w:t>
                    </w:r>
                    <w:r>
                      <w:rPr>
                        <w:rFonts w:ascii="宋体" w:hAnsi="宋体"/>
                        <w:sz w:val="28"/>
                        <w:szCs w:val="28"/>
                      </w:rPr>
                      <w:fldChar w:fldCharType="end"/>
                    </w:r>
                  </w:p>
                </w:txbxContent>
              </v:textbox>
              <w10:wrap anchorx="margin"/>
            </v:shape>
          </w:pict>
        </mc:Fallback>
      </mc:AlternateContent>
    </w:r>
  </w:p>
  <w:p w14:paraId="3E7A93C2" w14:textId="77777777" w:rsidR="000633C7" w:rsidRDefault="000633C7">
    <w:pPr>
      <w:pStyle w:val="a3"/>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45A5ED" w14:textId="77777777" w:rsidR="000633C7" w:rsidRDefault="000567B3">
    <w:pPr>
      <w:pStyle w:val="a3"/>
      <w:jc w:val="right"/>
      <w:rPr>
        <w:rFonts w:ascii="宋体" w:hAnsi="宋体"/>
        <w:sz w:val="28"/>
        <w:szCs w:val="28"/>
      </w:rPr>
    </w:pPr>
    <w:r>
      <w:rPr>
        <w:noProof/>
        <w:sz w:val="28"/>
      </w:rPr>
      <mc:AlternateContent>
        <mc:Choice Requires="wps">
          <w:drawing>
            <wp:anchor distT="0" distB="0" distL="114300" distR="114300" simplePos="0" relativeHeight="251660288" behindDoc="0" locked="0" layoutInCell="1" allowOverlap="1" wp14:anchorId="46B20914" wp14:editId="37130CF2">
              <wp:simplePos x="0" y="0"/>
              <wp:positionH relativeFrom="margin">
                <wp:align>right</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A0F2BB1" w14:textId="77777777" w:rsidR="000633C7" w:rsidRDefault="000567B3">
                          <w:pPr>
                            <w:pStyle w:val="a3"/>
                            <w:jc w:val="right"/>
                          </w:pPr>
                          <w:r>
                            <w:rPr>
                              <w:rFonts w:ascii="宋体" w:hAnsi="宋体"/>
                              <w:sz w:val="28"/>
                              <w:szCs w:val="28"/>
                            </w:rPr>
                            <w:fldChar w:fldCharType="begin"/>
                          </w:r>
                          <w:r>
                            <w:rPr>
                              <w:rFonts w:ascii="宋体" w:hAnsi="宋体"/>
                              <w:sz w:val="28"/>
                              <w:szCs w:val="28"/>
                            </w:rPr>
                            <w:instrText>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1 -</w:t>
                          </w:r>
                          <w:r>
                            <w:rPr>
                              <w:rFonts w:ascii="宋体" w:hAnsi="宋体"/>
                              <w:sz w:val="28"/>
                              <w:szCs w:val="2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46B20914" id="_x0000_t202" coordsize="21600,21600" o:spt="202" path="m,l,21600r21600,l21600,xe">
              <v:stroke joinstyle="miter"/>
              <v:path gradientshapeok="t" o:connecttype="rect"/>
            </v:shapetype>
            <v:shape id="文本框 2" o:spid="_x0000_s1027" type="#_x0000_t202" style="position:absolute;left:0;text-align:left;margin-left:92.8pt;margin-top:0;width:2in;height:2in;z-index:251660288;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" filled="f" stroked="f" strokeweight=".5pt">
              <v:textbox style="mso-fit-shape-to-text:t" inset="0,0,0,0">
                <w:txbxContent>
                  <w:p w14:paraId="7A0F2BB1" w14:textId="77777777" w:rsidR="000633C7" w:rsidRDefault="000567B3">
                    <w:pPr>
                      <w:pStyle w:val="a3"/>
                      <w:jc w:val="right"/>
                    </w:pPr>
                    <w:r>
                      <w:rPr>
                        <w:rFonts w:ascii="宋体" w:hAnsi="宋体"/>
                        <w:sz w:val="28"/>
                        <w:szCs w:val="28"/>
                      </w:rPr>
                      <w:fldChar w:fldCharType="begin"/>
                    </w:r>
                    <w:r>
                      <w:rPr>
                        <w:rFonts w:ascii="宋体" w:hAnsi="宋体"/>
                        <w:sz w:val="28"/>
                        <w:szCs w:val="28"/>
                      </w:rPr>
                      <w:instrText>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1 -</w:t>
                    </w:r>
                    <w:r>
                      <w:rPr>
                        <w:rFonts w:ascii="宋体" w:hAnsi="宋体"/>
                        <w:sz w:val="28"/>
                        <w:szCs w:val="28"/>
                      </w:rPr>
                      <w:fldChar w:fldCharType="end"/>
                    </w:r>
                  </w:p>
                </w:txbxContent>
              </v:textbox>
              <w10:wrap anchorx="margin"/>
            </v:shape>
          </w:pict>
        </mc:Fallback>
      </mc:AlternateContent>
    </w:r>
  </w:p>
  <w:p w14:paraId="69FB54EE" w14:textId="77777777" w:rsidR="000633C7" w:rsidRDefault="000633C7">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1F25C7" w14:textId="77777777" w:rsidR="00C73E5B" w:rsidRDefault="000567B3">
      <w:r>
        <w:separator/>
      </w:r>
    </w:p>
  </w:footnote>
  <w:footnote w:type="continuationSeparator" w:id="0">
    <w:p w14:paraId="09CDB146" w14:textId="77777777" w:rsidR="00C73E5B" w:rsidRDefault="000567B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F77F09F4"/>
    <w:rsid w:val="CEFD3F3D"/>
    <w:rsid w:val="EA3F77F2"/>
    <w:rsid w:val="EEFE5989"/>
    <w:rsid w:val="EFCF3EAE"/>
    <w:rsid w:val="F5B764A2"/>
    <w:rsid w:val="F77F09F4"/>
    <w:rsid w:val="FFD7BFFC"/>
    <w:rsid w:val="FFFA6B0F"/>
    <w:rsid w:val="000567B3"/>
    <w:rsid w:val="000633C7"/>
    <w:rsid w:val="00C73E5B"/>
    <w:rsid w:val="00F92EBC"/>
    <w:rsid w:val="10795E68"/>
    <w:rsid w:val="181C53F4"/>
    <w:rsid w:val="1B072442"/>
    <w:rsid w:val="231A0985"/>
    <w:rsid w:val="37173543"/>
    <w:rsid w:val="3FF76880"/>
    <w:rsid w:val="445F79B6"/>
    <w:rsid w:val="50C57353"/>
    <w:rsid w:val="7AB7FF50"/>
    <w:rsid w:val="7BFEB0DB"/>
    <w:rsid w:val="7DE362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D31F29"/>
  <w15:docId w15:val="{ECBE3B9C-9B07-451E-A046-42312039DB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uiPriority="99"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imes New Roman" w:eastAsia="宋体" w:hAnsi="Times New Roman" w:cs="Times New Roman"/>
      <w:kern w:val="2"/>
      <w:sz w:val="21"/>
      <w:szCs w:val="24"/>
    </w:rPr>
  </w:style>
  <w:style w:type="paragraph" w:styleId="2">
    <w:name w:val="heading 2"/>
    <w:basedOn w:val="a"/>
    <w:next w:val="a"/>
    <w:qFormat/>
    <w:pPr>
      <w:keepNext/>
      <w:keepLines/>
      <w:spacing w:before="260" w:after="260" w:line="413" w:lineRule="auto"/>
      <w:outlineLvl w:val="1"/>
    </w:pPr>
    <w:rPr>
      <w:rFonts w:ascii="Arial" w:eastAsia="黑体" w:hAnsi="Arial"/>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uiPriority w:val="99"/>
    <w:qFormat/>
    <w:pPr>
      <w:tabs>
        <w:tab w:val="center" w:pos="4153"/>
        <w:tab w:val="right" w:pos="8306"/>
      </w:tabs>
      <w:snapToGrid w:val="0"/>
      <w:jc w:val="left"/>
    </w:pPr>
    <w:rPr>
      <w:sz w:val="18"/>
      <w:szCs w:val="20"/>
    </w:rPr>
  </w:style>
  <w:style w:type="paragraph" w:styleId="a4">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customStyle="1" w:styleId="1">
    <w:name w:val="列出段落1"/>
    <w:basedOn w:val="a"/>
    <w:uiPriority w:val="34"/>
    <w:qFormat/>
    <w:pPr>
      <w:ind w:firstLineChars="200" w:firstLine="420"/>
    </w:pPr>
    <w:rPr>
      <w:rFonts w:ascii="Calibri" w:hAnsi="Calibri" w:cs="黑体"/>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Pages>
  <Words>158</Words>
  <Characters>902</Characters>
  <Application>Microsoft Office Word</Application>
  <DocSecurity>0</DocSecurity>
  <Lines>7</Lines>
  <Paragraphs>2</Paragraphs>
  <ScaleCrop>false</ScaleCrop>
  <Company/>
  <LinksUpToDate>false</LinksUpToDate>
  <CharactersWithSpaces>1058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314231488@qq.com</cp:lastModifiedBy>
  <cp:revision>3</cp:revision>
  <cp:lastPrinted>2022-03-24T10:01:00Z</cp:lastPrinted>
  <dcterms:created xsi:type="dcterms:W3CDTF">2022-03-10T03:16:00Z</dcterms:created>
  <dcterms:modified xsi:type="dcterms:W3CDTF">2022-05-20T10:23:00Z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2052-11.1.0.11188</vt:lpwstr>
  </property>
  <property fmtid="{D5CDD505-2E9C-101B-9397-08002B2CF9AE}" pid="3" name="ICV">
    <vt:lpwstr>FEBFAB1C498E481180BEE4EB2CDE3A65</vt:lpwstr>
  </property>
</Properties>
</file>